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628" w:rsidRPr="00E6744C" w:rsidRDefault="00413728" w:rsidP="00E6744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6744C">
        <w:rPr>
          <w:rFonts w:asciiTheme="minorHAnsi" w:hAnsiTheme="minorHAnsi" w:cstheme="minorHAnsi"/>
          <w:b/>
          <w:sz w:val="24"/>
          <w:szCs w:val="24"/>
        </w:rPr>
        <w:t>Wyprawa pełna nadmorskich atrakcji</w:t>
      </w:r>
      <w:r w:rsidR="00596628" w:rsidRPr="00E6744C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E6744C" w:rsidRPr="00E6744C">
        <w:rPr>
          <w:rFonts w:asciiTheme="minorHAnsi" w:hAnsiTheme="minorHAnsi" w:cstheme="minorHAnsi"/>
          <w:b/>
          <w:sz w:val="24"/>
          <w:szCs w:val="24"/>
        </w:rPr>
        <w:br/>
      </w:r>
      <w:r w:rsidRPr="00E6744C">
        <w:rPr>
          <w:rFonts w:asciiTheme="minorHAnsi" w:hAnsiTheme="minorHAnsi" w:cstheme="minorHAnsi"/>
          <w:b/>
          <w:sz w:val="24"/>
          <w:szCs w:val="24"/>
        </w:rPr>
        <w:t>trasy samochodowe</w:t>
      </w:r>
      <w:r w:rsidR="00596628" w:rsidRPr="00E6744C">
        <w:rPr>
          <w:rFonts w:asciiTheme="minorHAnsi" w:hAnsiTheme="minorHAnsi" w:cstheme="minorHAnsi"/>
          <w:b/>
          <w:sz w:val="24"/>
          <w:szCs w:val="24"/>
        </w:rPr>
        <w:t xml:space="preserve"> wzdłuż malowniczego wybrzeża Morza Egejskiego w </w:t>
      </w:r>
      <w:proofErr w:type="spellStart"/>
      <w:r w:rsidR="00596628" w:rsidRPr="00E6744C">
        <w:rPr>
          <w:rFonts w:asciiTheme="minorHAnsi" w:hAnsiTheme="minorHAnsi" w:cstheme="minorHAnsi"/>
          <w:b/>
          <w:sz w:val="24"/>
          <w:szCs w:val="24"/>
        </w:rPr>
        <w:t>Türkiye</w:t>
      </w:r>
      <w:proofErr w:type="spellEnd"/>
      <w:r w:rsidR="00596628" w:rsidRPr="00E6744C">
        <w:rPr>
          <w:rFonts w:asciiTheme="minorHAnsi" w:hAnsiTheme="minorHAnsi" w:cstheme="minorHAnsi"/>
          <w:b/>
          <w:sz w:val="24"/>
          <w:szCs w:val="24"/>
        </w:rPr>
        <w:t xml:space="preserve"> (Turcji)</w:t>
      </w:r>
    </w:p>
    <w:p w:rsidR="00596628" w:rsidRPr="00E6744C" w:rsidRDefault="00596628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F2C95" w:rsidRDefault="00413728" w:rsidP="003A22B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8433B">
        <w:rPr>
          <w:rFonts w:asciiTheme="minorHAnsi" w:hAnsiTheme="minorHAnsi" w:cstheme="minorHAnsi"/>
          <w:b/>
          <w:sz w:val="24"/>
          <w:szCs w:val="24"/>
        </w:rPr>
        <w:t>Podróże samochodem</w:t>
      </w:r>
      <w:r w:rsidR="00596628" w:rsidRPr="0068433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B71AC" w:rsidRPr="0068433B">
        <w:rPr>
          <w:rFonts w:asciiTheme="minorHAnsi" w:hAnsiTheme="minorHAnsi" w:cstheme="minorHAnsi"/>
          <w:b/>
          <w:sz w:val="24"/>
          <w:szCs w:val="24"/>
        </w:rPr>
        <w:t>niewątpliwie</w:t>
      </w:r>
      <w:r w:rsidR="00596628" w:rsidRPr="0068433B">
        <w:rPr>
          <w:rFonts w:asciiTheme="minorHAnsi" w:hAnsiTheme="minorHAnsi" w:cstheme="minorHAnsi"/>
          <w:b/>
          <w:sz w:val="24"/>
          <w:szCs w:val="24"/>
        </w:rPr>
        <w:t xml:space="preserve"> dają swobodę </w:t>
      </w:r>
      <w:r w:rsidRPr="0068433B">
        <w:rPr>
          <w:rFonts w:asciiTheme="minorHAnsi" w:hAnsiTheme="minorHAnsi" w:cstheme="minorHAnsi"/>
          <w:b/>
          <w:sz w:val="24"/>
          <w:szCs w:val="24"/>
        </w:rPr>
        <w:t>odkrywania świata</w:t>
      </w:r>
      <w:r w:rsidR="00596628" w:rsidRPr="0068433B">
        <w:rPr>
          <w:rFonts w:asciiTheme="minorHAnsi" w:hAnsiTheme="minorHAnsi" w:cstheme="minorHAnsi"/>
          <w:b/>
          <w:sz w:val="24"/>
          <w:szCs w:val="24"/>
        </w:rPr>
        <w:t xml:space="preserve"> we własnym tempie, </w:t>
      </w:r>
      <w:r w:rsidR="008477DC" w:rsidRPr="0068433B">
        <w:rPr>
          <w:rFonts w:asciiTheme="minorHAnsi" w:hAnsiTheme="minorHAnsi" w:cstheme="minorHAnsi"/>
          <w:b/>
          <w:sz w:val="24"/>
          <w:szCs w:val="24"/>
        </w:rPr>
        <w:t xml:space="preserve">a także </w:t>
      </w:r>
      <w:r w:rsidRPr="0068433B">
        <w:rPr>
          <w:rFonts w:asciiTheme="minorHAnsi" w:hAnsiTheme="minorHAnsi" w:cstheme="minorHAnsi"/>
          <w:b/>
          <w:sz w:val="24"/>
          <w:szCs w:val="24"/>
        </w:rPr>
        <w:t>dzielenia</w:t>
      </w:r>
      <w:r w:rsidRPr="0068433B">
        <w:rPr>
          <w:rFonts w:asciiTheme="minorHAnsi" w:hAnsiTheme="minorHAnsi" w:cstheme="minorHAnsi"/>
        </w:rPr>
        <w:t xml:space="preserve"> </w:t>
      </w:r>
      <w:r w:rsidRPr="0068433B">
        <w:rPr>
          <w:rFonts w:asciiTheme="minorHAnsi" w:hAnsiTheme="minorHAnsi" w:cstheme="minorHAnsi"/>
          <w:b/>
          <w:sz w:val="24"/>
          <w:szCs w:val="24"/>
        </w:rPr>
        <w:t xml:space="preserve">się </w:t>
      </w:r>
      <w:r w:rsidR="008F2C95" w:rsidRPr="0068433B">
        <w:rPr>
          <w:rFonts w:asciiTheme="minorHAnsi" w:hAnsiTheme="minorHAnsi" w:cstheme="minorHAnsi"/>
          <w:b/>
          <w:sz w:val="24"/>
          <w:szCs w:val="24"/>
        </w:rPr>
        <w:t>doświadczeniami</w:t>
      </w:r>
      <w:r w:rsidRPr="0068433B">
        <w:rPr>
          <w:rFonts w:asciiTheme="minorHAnsi" w:hAnsiTheme="minorHAnsi" w:cstheme="minorHAnsi"/>
          <w:b/>
          <w:sz w:val="24"/>
          <w:szCs w:val="24"/>
        </w:rPr>
        <w:t xml:space="preserve"> z towarzyszami podróży</w:t>
      </w:r>
      <w:r w:rsidR="00596628" w:rsidRPr="0068433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8433B">
        <w:rPr>
          <w:rFonts w:asciiTheme="minorHAnsi" w:hAnsiTheme="minorHAnsi" w:cstheme="minorHAnsi"/>
          <w:b/>
          <w:sz w:val="24"/>
          <w:szCs w:val="24"/>
        </w:rPr>
        <w:t>i tworzenia wspomnień</w:t>
      </w:r>
      <w:r w:rsidR="009B3067">
        <w:rPr>
          <w:rFonts w:asciiTheme="minorHAnsi" w:hAnsiTheme="minorHAnsi" w:cstheme="minorHAnsi"/>
          <w:b/>
          <w:sz w:val="24"/>
          <w:szCs w:val="24"/>
        </w:rPr>
        <w:t xml:space="preserve"> na </w:t>
      </w:r>
      <w:r w:rsidR="00596628" w:rsidRPr="0068433B">
        <w:rPr>
          <w:rFonts w:asciiTheme="minorHAnsi" w:hAnsiTheme="minorHAnsi" w:cstheme="minorHAnsi"/>
          <w:b/>
          <w:sz w:val="24"/>
          <w:szCs w:val="24"/>
        </w:rPr>
        <w:t xml:space="preserve">lata. Jak wynika z </w:t>
      </w:r>
      <w:r w:rsidR="00B94549" w:rsidRPr="0068433B">
        <w:rPr>
          <w:rFonts w:asciiTheme="minorHAnsi" w:hAnsiTheme="minorHAnsi" w:cstheme="minorHAnsi"/>
          <w:b/>
          <w:sz w:val="24"/>
          <w:szCs w:val="24"/>
        </w:rPr>
        <w:t xml:space="preserve">prognoz </w:t>
      </w:r>
      <w:r w:rsidR="003A22BD" w:rsidRPr="0068433B">
        <w:rPr>
          <w:rFonts w:asciiTheme="minorHAnsi" w:hAnsiTheme="minorHAnsi" w:cstheme="minorHAnsi"/>
          <w:b/>
          <w:sz w:val="24"/>
          <w:szCs w:val="24"/>
        </w:rPr>
        <w:t xml:space="preserve">dotyczących </w:t>
      </w:r>
      <w:r w:rsidR="00FB71AC" w:rsidRPr="0068433B">
        <w:rPr>
          <w:rFonts w:asciiTheme="minorHAnsi" w:hAnsiTheme="minorHAnsi" w:cstheme="minorHAnsi"/>
          <w:b/>
          <w:sz w:val="24"/>
          <w:szCs w:val="24"/>
        </w:rPr>
        <w:t xml:space="preserve">trendów turystycznych </w:t>
      </w:r>
      <w:proofErr w:type="gramStart"/>
      <w:r w:rsidR="00596628" w:rsidRPr="0068433B">
        <w:rPr>
          <w:rFonts w:asciiTheme="minorHAnsi" w:hAnsiTheme="minorHAnsi" w:cstheme="minorHAnsi"/>
          <w:b/>
          <w:sz w:val="24"/>
          <w:szCs w:val="24"/>
        </w:rPr>
        <w:t>Booking.com</w:t>
      </w:r>
      <w:proofErr w:type="gramEnd"/>
      <w:r w:rsidR="00B94549" w:rsidRPr="0068433B">
        <w:rPr>
          <w:rFonts w:asciiTheme="minorHAnsi" w:hAnsiTheme="minorHAnsi" w:cstheme="minorHAnsi"/>
          <w:b/>
          <w:sz w:val="24"/>
          <w:szCs w:val="24"/>
        </w:rPr>
        <w:t>*</w:t>
      </w:r>
      <w:r w:rsidR="00FB71AC" w:rsidRPr="0068433B">
        <w:rPr>
          <w:rFonts w:asciiTheme="minorHAnsi" w:hAnsiTheme="minorHAnsi" w:cstheme="minorHAnsi"/>
          <w:b/>
          <w:sz w:val="24"/>
          <w:szCs w:val="24"/>
        </w:rPr>
        <w:t xml:space="preserve"> na 2026 rok</w:t>
      </w:r>
      <w:r w:rsidR="00596628" w:rsidRPr="0068433B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FB71AC" w:rsidRPr="0068433B">
        <w:rPr>
          <w:rFonts w:asciiTheme="minorHAnsi" w:hAnsiTheme="minorHAnsi" w:cstheme="minorHAnsi"/>
          <w:b/>
          <w:sz w:val="24"/>
          <w:szCs w:val="24"/>
        </w:rPr>
        <w:t xml:space="preserve">tego rodzaju </w:t>
      </w:r>
      <w:r w:rsidR="008F2C95" w:rsidRPr="0068433B">
        <w:rPr>
          <w:rFonts w:asciiTheme="minorHAnsi" w:hAnsiTheme="minorHAnsi" w:cstheme="minorHAnsi"/>
          <w:b/>
          <w:sz w:val="24"/>
          <w:szCs w:val="24"/>
        </w:rPr>
        <w:t>wyjazdy</w:t>
      </w:r>
      <w:r w:rsidR="003A22BD" w:rsidRPr="0068433B">
        <w:rPr>
          <w:rFonts w:asciiTheme="minorHAnsi" w:hAnsiTheme="minorHAnsi" w:cstheme="minorHAnsi"/>
          <w:b/>
          <w:sz w:val="24"/>
          <w:szCs w:val="24"/>
        </w:rPr>
        <w:t xml:space="preserve"> w coraz większym stopniu cechują się </w:t>
      </w:r>
      <w:r w:rsidR="00596628" w:rsidRPr="0068433B">
        <w:rPr>
          <w:rFonts w:asciiTheme="minorHAnsi" w:hAnsiTheme="minorHAnsi" w:cstheme="minorHAnsi"/>
          <w:b/>
          <w:sz w:val="24"/>
          <w:szCs w:val="24"/>
        </w:rPr>
        <w:t xml:space="preserve">spontanicznością, </w:t>
      </w:r>
      <w:r w:rsidR="003A22BD" w:rsidRPr="0068433B">
        <w:rPr>
          <w:rFonts w:asciiTheme="minorHAnsi" w:hAnsiTheme="minorHAnsi" w:cstheme="minorHAnsi"/>
          <w:b/>
          <w:sz w:val="24"/>
          <w:szCs w:val="24"/>
        </w:rPr>
        <w:t>chęcią poznawania</w:t>
      </w:r>
      <w:r w:rsidR="00596628" w:rsidRPr="0068433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B71AC" w:rsidRPr="0068433B">
        <w:rPr>
          <w:rFonts w:asciiTheme="minorHAnsi" w:hAnsiTheme="minorHAnsi" w:cstheme="minorHAnsi"/>
          <w:b/>
          <w:sz w:val="24"/>
          <w:szCs w:val="24"/>
        </w:rPr>
        <w:t>nowych</w:t>
      </w:r>
      <w:r w:rsidR="00596628" w:rsidRPr="0068433B">
        <w:rPr>
          <w:rFonts w:asciiTheme="minorHAnsi" w:hAnsiTheme="minorHAnsi" w:cstheme="minorHAnsi"/>
          <w:b/>
          <w:sz w:val="24"/>
          <w:szCs w:val="24"/>
        </w:rPr>
        <w:t xml:space="preserve"> miejsc i </w:t>
      </w:r>
      <w:r w:rsidR="008477DC" w:rsidRPr="0068433B">
        <w:rPr>
          <w:rFonts w:asciiTheme="minorHAnsi" w:hAnsiTheme="minorHAnsi" w:cstheme="minorHAnsi"/>
          <w:b/>
          <w:sz w:val="24"/>
          <w:szCs w:val="24"/>
        </w:rPr>
        <w:t>wspólnymi przeżyciami</w:t>
      </w:r>
      <w:r w:rsidR="00596628" w:rsidRPr="0068433B">
        <w:rPr>
          <w:rFonts w:asciiTheme="minorHAnsi" w:hAnsiTheme="minorHAnsi" w:cstheme="minorHAnsi"/>
          <w:b/>
          <w:sz w:val="24"/>
          <w:szCs w:val="24"/>
        </w:rPr>
        <w:t>.</w:t>
      </w:r>
      <w:r w:rsidR="008477DC" w:rsidRPr="0068433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A22BD" w:rsidRPr="0068433B">
        <w:rPr>
          <w:rFonts w:asciiTheme="minorHAnsi" w:hAnsiTheme="minorHAnsi" w:cstheme="minorHAnsi"/>
          <w:b/>
          <w:sz w:val="24"/>
          <w:szCs w:val="24"/>
        </w:rPr>
        <w:t xml:space="preserve">Region Morza Egejskiego w </w:t>
      </w:r>
      <w:proofErr w:type="spellStart"/>
      <w:r w:rsidR="00E6744C" w:rsidRPr="0068433B">
        <w:rPr>
          <w:rFonts w:asciiTheme="minorHAnsi" w:hAnsiTheme="minorHAnsi" w:cstheme="minorHAnsi"/>
          <w:b/>
          <w:sz w:val="24"/>
          <w:szCs w:val="24"/>
        </w:rPr>
        <w:t>Türkiye</w:t>
      </w:r>
      <w:proofErr w:type="spellEnd"/>
      <w:r w:rsidR="00E6744C" w:rsidRPr="0068433B">
        <w:rPr>
          <w:rFonts w:asciiTheme="minorHAnsi" w:hAnsiTheme="minorHAnsi" w:cstheme="minorHAnsi"/>
          <w:b/>
          <w:sz w:val="24"/>
          <w:szCs w:val="24"/>
        </w:rPr>
        <w:t xml:space="preserve"> (Turcji) </w:t>
      </w:r>
      <w:r w:rsidR="003376C3" w:rsidRPr="0068433B">
        <w:rPr>
          <w:rFonts w:asciiTheme="minorHAnsi" w:hAnsiTheme="minorHAnsi" w:cstheme="minorHAnsi"/>
          <w:b/>
          <w:sz w:val="24"/>
          <w:szCs w:val="24"/>
        </w:rPr>
        <w:t>jest wręcz stworzony do</w:t>
      </w:r>
      <w:r w:rsidR="003A22BD" w:rsidRPr="0068433B">
        <w:rPr>
          <w:rFonts w:asciiTheme="minorHAnsi" w:hAnsiTheme="minorHAnsi" w:cstheme="minorHAnsi"/>
          <w:b/>
          <w:sz w:val="24"/>
          <w:szCs w:val="24"/>
        </w:rPr>
        <w:t xml:space="preserve"> wyciecz</w:t>
      </w:r>
      <w:r w:rsidR="003376C3" w:rsidRPr="0068433B">
        <w:rPr>
          <w:rFonts w:asciiTheme="minorHAnsi" w:hAnsiTheme="minorHAnsi" w:cstheme="minorHAnsi"/>
          <w:b/>
          <w:sz w:val="24"/>
          <w:szCs w:val="24"/>
        </w:rPr>
        <w:t>ek samochodowych</w:t>
      </w:r>
      <w:r w:rsidR="003A22BD" w:rsidRPr="0068433B">
        <w:rPr>
          <w:rFonts w:asciiTheme="minorHAnsi" w:hAnsiTheme="minorHAnsi" w:cstheme="minorHAnsi"/>
          <w:b/>
          <w:sz w:val="24"/>
          <w:szCs w:val="24"/>
        </w:rPr>
        <w:t>, łącząc malownicze</w:t>
      </w:r>
      <w:r w:rsidR="008F2C95">
        <w:rPr>
          <w:rFonts w:asciiTheme="minorHAnsi" w:hAnsiTheme="minorHAnsi" w:cstheme="minorHAnsi"/>
          <w:b/>
          <w:sz w:val="24"/>
          <w:szCs w:val="24"/>
        </w:rPr>
        <w:t xml:space="preserve"> wybrzeże </w:t>
      </w:r>
      <w:r w:rsidR="00E6744C" w:rsidRPr="00E6744C">
        <w:rPr>
          <w:rFonts w:asciiTheme="minorHAnsi" w:hAnsiTheme="minorHAnsi" w:cstheme="minorHAnsi"/>
          <w:b/>
          <w:sz w:val="24"/>
          <w:szCs w:val="24"/>
        </w:rPr>
        <w:t>i </w:t>
      </w:r>
      <w:r w:rsidR="003A22BD" w:rsidRPr="00E6744C">
        <w:rPr>
          <w:rFonts w:asciiTheme="minorHAnsi" w:hAnsiTheme="minorHAnsi" w:cstheme="minorHAnsi"/>
          <w:b/>
          <w:sz w:val="24"/>
          <w:szCs w:val="24"/>
        </w:rPr>
        <w:t>turkusowe wody z uroczymi nadmorskimi miasteczkami, starożytnym dzi</w:t>
      </w:r>
      <w:r w:rsidR="008F2C95">
        <w:rPr>
          <w:rFonts w:asciiTheme="minorHAnsi" w:hAnsiTheme="minorHAnsi" w:cstheme="minorHAnsi"/>
          <w:b/>
          <w:sz w:val="24"/>
          <w:szCs w:val="24"/>
        </w:rPr>
        <w:t>edzictwem, bogatą kuchnią i nieś</w:t>
      </w:r>
      <w:r w:rsidR="003A22BD" w:rsidRPr="00E6744C">
        <w:rPr>
          <w:rFonts w:asciiTheme="minorHAnsi" w:hAnsiTheme="minorHAnsi" w:cstheme="minorHAnsi"/>
          <w:b/>
          <w:sz w:val="24"/>
          <w:szCs w:val="24"/>
        </w:rPr>
        <w:t>piesznym stylem życia.</w:t>
      </w:r>
    </w:p>
    <w:p w:rsidR="00FB71AC" w:rsidRPr="00E6744C" w:rsidRDefault="00FB71AC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94549" w:rsidRPr="00E6744C" w:rsidRDefault="00B94549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6744C">
        <w:rPr>
          <w:rFonts w:asciiTheme="minorHAnsi" w:hAnsiTheme="minorHAnsi" w:cstheme="minorHAnsi"/>
          <w:b/>
          <w:sz w:val="24"/>
          <w:szCs w:val="24"/>
        </w:rPr>
        <w:t xml:space="preserve">Gallipoli, Troja i Assos – podróż śladami historii </w:t>
      </w:r>
      <w:r w:rsidR="003376C3" w:rsidRPr="00E6744C">
        <w:rPr>
          <w:rFonts w:asciiTheme="minorHAnsi" w:hAnsiTheme="minorHAnsi" w:cstheme="minorHAnsi"/>
          <w:b/>
          <w:sz w:val="24"/>
          <w:szCs w:val="24"/>
        </w:rPr>
        <w:t>nad Morzem Egejskim</w:t>
      </w:r>
      <w:r w:rsidRPr="00E6744C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376C3" w:rsidRPr="008F2C95" w:rsidRDefault="00FB71AC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744C">
        <w:rPr>
          <w:rFonts w:asciiTheme="minorHAnsi" w:hAnsiTheme="minorHAnsi" w:cstheme="minorHAnsi"/>
          <w:sz w:val="24"/>
          <w:szCs w:val="24"/>
        </w:rPr>
        <w:t>Podróż po wybrzeżu Morza Egejskiego warto</w:t>
      </w:r>
      <w:r w:rsidR="008477DC" w:rsidRPr="00E6744C">
        <w:rPr>
          <w:rFonts w:asciiTheme="minorHAnsi" w:hAnsiTheme="minorHAnsi" w:cstheme="minorHAnsi"/>
          <w:sz w:val="24"/>
          <w:szCs w:val="24"/>
        </w:rPr>
        <w:t xml:space="preserve"> rozpocząć w prow</w:t>
      </w:r>
      <w:r w:rsidR="004A319E" w:rsidRPr="00E6744C">
        <w:rPr>
          <w:rFonts w:asciiTheme="minorHAnsi" w:hAnsiTheme="minorHAnsi" w:cstheme="minorHAnsi"/>
          <w:sz w:val="24"/>
          <w:szCs w:val="24"/>
        </w:rPr>
        <w:t>in</w:t>
      </w:r>
      <w:r w:rsidR="008477DC" w:rsidRPr="00E6744C">
        <w:rPr>
          <w:rFonts w:asciiTheme="minorHAnsi" w:hAnsiTheme="minorHAnsi" w:cstheme="minorHAnsi"/>
          <w:sz w:val="24"/>
          <w:szCs w:val="24"/>
        </w:rPr>
        <w:t xml:space="preserve">cji </w:t>
      </w:r>
      <w:proofErr w:type="spellStart"/>
      <w:r w:rsidR="008477DC" w:rsidRPr="00E6744C">
        <w:rPr>
          <w:rFonts w:asciiTheme="minorHAnsi" w:hAnsiTheme="minorHAnsi" w:cstheme="minorHAnsi"/>
          <w:sz w:val="24"/>
          <w:szCs w:val="24"/>
        </w:rPr>
        <w:t>Çanakkale</w:t>
      </w:r>
      <w:proofErr w:type="spellEnd"/>
      <w:r w:rsidR="008477DC" w:rsidRPr="00E6744C">
        <w:rPr>
          <w:rFonts w:asciiTheme="minorHAnsi" w:hAnsiTheme="minorHAnsi" w:cstheme="minorHAnsi"/>
          <w:sz w:val="24"/>
          <w:szCs w:val="24"/>
        </w:rPr>
        <w:t xml:space="preserve">, startując </w:t>
      </w:r>
      <w:r w:rsidR="008477DC" w:rsidRPr="008F2C95">
        <w:rPr>
          <w:rFonts w:asciiTheme="minorHAnsi" w:hAnsiTheme="minorHAnsi" w:cstheme="minorHAnsi"/>
          <w:sz w:val="24"/>
          <w:szCs w:val="24"/>
        </w:rPr>
        <w:t xml:space="preserve">z </w:t>
      </w:r>
      <w:r w:rsidR="00E6744C" w:rsidRPr="008F2C95">
        <w:rPr>
          <w:rFonts w:asciiTheme="minorHAnsi" w:hAnsiTheme="minorHAnsi" w:cstheme="minorHAnsi"/>
          <w:sz w:val="24"/>
          <w:szCs w:val="24"/>
        </w:rPr>
        <w:t> </w:t>
      </w:r>
      <w:r w:rsidR="0085245D" w:rsidRPr="008F2C95">
        <w:rPr>
          <w:rFonts w:asciiTheme="minorHAnsi" w:hAnsiTheme="minorHAnsi" w:cstheme="minorHAnsi"/>
          <w:sz w:val="24"/>
          <w:szCs w:val="24"/>
        </w:rPr>
        <w:t>G</w:t>
      </w:r>
      <w:r w:rsidR="008477DC" w:rsidRPr="008F2C95">
        <w:rPr>
          <w:rFonts w:asciiTheme="minorHAnsi" w:hAnsiTheme="minorHAnsi" w:cstheme="minorHAnsi"/>
          <w:sz w:val="24"/>
          <w:szCs w:val="24"/>
        </w:rPr>
        <w:t xml:space="preserve">allipoli, gdzie można zwiedzić zabytki i miejsca pamięci znajdujące się na Półwyspie Gallipoli. </w:t>
      </w:r>
      <w:r w:rsidR="006D5591" w:rsidRPr="008F2C95">
        <w:rPr>
          <w:rFonts w:asciiTheme="minorHAnsi" w:hAnsiTheme="minorHAnsi" w:cstheme="minorHAnsi"/>
          <w:sz w:val="24"/>
          <w:szCs w:val="24"/>
        </w:rPr>
        <w:t xml:space="preserve">Następnie trasa prowadzi do starożytnej Troi, wpisanej na Listę Światowego Dziedzictwa UNESCO. Jej kolejne warstwy archeologiczne odsłaniają ponad 5000 lat historii, </w:t>
      </w:r>
      <w:r w:rsidR="0085245D" w:rsidRPr="008F2C95">
        <w:rPr>
          <w:rFonts w:asciiTheme="minorHAnsi" w:hAnsiTheme="minorHAnsi" w:cstheme="minorHAnsi"/>
          <w:sz w:val="24"/>
          <w:szCs w:val="24"/>
        </w:rPr>
        <w:t>a o artefaktach znalezionych na tym niezwykłym stanowisku</w:t>
      </w:r>
      <w:r w:rsidR="006D5591" w:rsidRPr="008F2C95">
        <w:rPr>
          <w:rFonts w:asciiTheme="minorHAnsi" w:hAnsiTheme="minorHAnsi" w:cstheme="minorHAnsi"/>
          <w:sz w:val="24"/>
          <w:szCs w:val="24"/>
        </w:rPr>
        <w:t xml:space="preserve"> więcej opowiada </w:t>
      </w:r>
      <w:r w:rsidR="0085245D" w:rsidRPr="008F2C95">
        <w:rPr>
          <w:rFonts w:asciiTheme="minorHAnsi" w:hAnsiTheme="minorHAnsi" w:cstheme="minorHAnsi"/>
          <w:sz w:val="24"/>
          <w:szCs w:val="24"/>
        </w:rPr>
        <w:t>uznane</w:t>
      </w:r>
      <w:r w:rsidR="009B3067">
        <w:rPr>
          <w:rFonts w:asciiTheme="minorHAnsi" w:hAnsiTheme="minorHAnsi" w:cstheme="minorHAnsi"/>
          <w:sz w:val="24"/>
          <w:szCs w:val="24"/>
        </w:rPr>
        <w:t xml:space="preserve"> na </w:t>
      </w:r>
      <w:r w:rsidRPr="008F2C95">
        <w:rPr>
          <w:rFonts w:asciiTheme="minorHAnsi" w:hAnsiTheme="minorHAnsi" w:cstheme="minorHAnsi"/>
          <w:sz w:val="24"/>
          <w:szCs w:val="24"/>
        </w:rPr>
        <w:t>świecie</w:t>
      </w:r>
      <w:r w:rsidR="006D5591" w:rsidRPr="008F2C95">
        <w:rPr>
          <w:rFonts w:asciiTheme="minorHAnsi" w:hAnsiTheme="minorHAnsi" w:cstheme="minorHAnsi"/>
          <w:sz w:val="24"/>
          <w:szCs w:val="24"/>
        </w:rPr>
        <w:t xml:space="preserve"> Muzeum Troi.</w:t>
      </w:r>
      <w:r w:rsidRPr="008F2C95">
        <w:rPr>
          <w:rFonts w:asciiTheme="minorHAnsi" w:hAnsiTheme="minorHAnsi" w:cstheme="minorHAnsi"/>
          <w:sz w:val="24"/>
          <w:szCs w:val="24"/>
        </w:rPr>
        <w:t xml:space="preserve"> </w:t>
      </w:r>
      <w:r w:rsidR="006D5591" w:rsidRPr="008F2C95">
        <w:rPr>
          <w:rFonts w:asciiTheme="minorHAnsi" w:hAnsiTheme="minorHAnsi" w:cstheme="minorHAnsi"/>
          <w:sz w:val="24"/>
          <w:szCs w:val="24"/>
        </w:rPr>
        <w:t>Dalej droga wiedzie na południe, do Assos</w:t>
      </w:r>
      <w:r w:rsidRPr="008F2C95">
        <w:rPr>
          <w:rFonts w:asciiTheme="minorHAnsi" w:hAnsiTheme="minorHAnsi" w:cstheme="minorHAnsi"/>
          <w:sz w:val="24"/>
          <w:szCs w:val="24"/>
        </w:rPr>
        <w:t>, p</w:t>
      </w:r>
      <w:r w:rsidR="006D5591" w:rsidRPr="008F2C95">
        <w:rPr>
          <w:rFonts w:asciiTheme="minorHAnsi" w:hAnsiTheme="minorHAnsi" w:cstheme="minorHAnsi"/>
          <w:sz w:val="24"/>
          <w:szCs w:val="24"/>
        </w:rPr>
        <w:t>ołożone</w:t>
      </w:r>
      <w:r w:rsidRPr="008F2C95">
        <w:rPr>
          <w:rFonts w:asciiTheme="minorHAnsi" w:hAnsiTheme="minorHAnsi" w:cstheme="minorHAnsi"/>
          <w:sz w:val="24"/>
          <w:szCs w:val="24"/>
        </w:rPr>
        <w:t>go w wiosce</w:t>
      </w:r>
      <w:r w:rsidR="006D5591" w:rsidRPr="008F2C9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D5591" w:rsidRPr="008F2C95">
        <w:rPr>
          <w:rFonts w:asciiTheme="minorHAnsi" w:hAnsiTheme="minorHAnsi" w:cstheme="minorHAnsi"/>
          <w:sz w:val="24"/>
          <w:szCs w:val="24"/>
        </w:rPr>
        <w:t>Behramkale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>.</w:t>
      </w:r>
      <w:r w:rsidR="006D5591" w:rsidRPr="008F2C95">
        <w:rPr>
          <w:rFonts w:asciiTheme="minorHAnsi" w:hAnsiTheme="minorHAnsi" w:cstheme="minorHAnsi"/>
          <w:sz w:val="24"/>
          <w:szCs w:val="24"/>
        </w:rPr>
        <w:t xml:space="preserve"> </w:t>
      </w:r>
      <w:r w:rsidRPr="008F2C95">
        <w:rPr>
          <w:rFonts w:asciiTheme="minorHAnsi" w:hAnsiTheme="minorHAnsi" w:cstheme="minorHAnsi"/>
          <w:sz w:val="24"/>
          <w:szCs w:val="24"/>
        </w:rPr>
        <w:t>To starożytne miasto</w:t>
      </w:r>
      <w:r w:rsidR="006D5591" w:rsidRPr="008F2C95">
        <w:rPr>
          <w:rFonts w:asciiTheme="minorHAnsi" w:hAnsiTheme="minorHAnsi" w:cstheme="minorHAnsi"/>
          <w:sz w:val="24"/>
          <w:szCs w:val="24"/>
        </w:rPr>
        <w:t xml:space="preserve"> </w:t>
      </w:r>
      <w:r w:rsidRPr="008F2C95">
        <w:rPr>
          <w:rFonts w:asciiTheme="minorHAnsi" w:hAnsiTheme="minorHAnsi" w:cstheme="minorHAnsi"/>
          <w:sz w:val="24"/>
          <w:szCs w:val="24"/>
        </w:rPr>
        <w:t>słynie z wyjątkowo chłodnych i orzeźwiających wód. Będąc w tej okolicy, na nocleg można wybrać kemping n</w:t>
      </w:r>
      <w:r w:rsidR="009B3067">
        <w:rPr>
          <w:rFonts w:asciiTheme="minorHAnsi" w:hAnsiTheme="minorHAnsi" w:cstheme="minorHAnsi"/>
          <w:sz w:val="24"/>
          <w:szCs w:val="24"/>
        </w:rPr>
        <w:t>ad morzem lub butikowy hotel, a </w:t>
      </w:r>
      <w:r w:rsidRPr="008F2C95">
        <w:rPr>
          <w:rFonts w:asciiTheme="minorHAnsi" w:hAnsiTheme="minorHAnsi" w:cstheme="minorHAnsi"/>
          <w:sz w:val="24"/>
          <w:szCs w:val="24"/>
        </w:rPr>
        <w:t xml:space="preserve">następnie zaznać przyjemnego orzeźwienia w Zatoce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Kadırga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>. W</w:t>
      </w:r>
      <w:r w:rsidR="001A4A6F" w:rsidRPr="008F2C95">
        <w:rPr>
          <w:rFonts w:asciiTheme="minorHAnsi" w:hAnsiTheme="minorHAnsi" w:cstheme="minorHAnsi"/>
          <w:sz w:val="24"/>
          <w:szCs w:val="24"/>
        </w:rPr>
        <w:t xml:space="preserve">arto </w:t>
      </w:r>
      <w:r w:rsidRPr="008F2C95">
        <w:rPr>
          <w:rFonts w:asciiTheme="minorHAnsi" w:hAnsiTheme="minorHAnsi" w:cstheme="minorHAnsi"/>
          <w:sz w:val="24"/>
          <w:szCs w:val="24"/>
        </w:rPr>
        <w:t xml:space="preserve">również </w:t>
      </w:r>
      <w:r w:rsidR="001A4A6F" w:rsidRPr="008F2C95">
        <w:rPr>
          <w:rFonts w:asciiTheme="minorHAnsi" w:hAnsiTheme="minorHAnsi" w:cstheme="minorHAnsi"/>
          <w:sz w:val="24"/>
          <w:szCs w:val="24"/>
        </w:rPr>
        <w:t xml:space="preserve">odwiedzić Świątynię Ateny, z której rozciąga się panoramiczny </w:t>
      </w:r>
      <w:r w:rsidR="004A319E" w:rsidRPr="008F2C95">
        <w:rPr>
          <w:rFonts w:asciiTheme="minorHAnsi" w:hAnsiTheme="minorHAnsi" w:cstheme="minorHAnsi"/>
          <w:sz w:val="24"/>
          <w:szCs w:val="24"/>
        </w:rPr>
        <w:t>widok</w:t>
      </w:r>
      <w:r w:rsidR="00E6744C" w:rsidRPr="008F2C95">
        <w:rPr>
          <w:rFonts w:asciiTheme="minorHAnsi" w:hAnsiTheme="minorHAnsi" w:cstheme="minorHAnsi"/>
          <w:sz w:val="24"/>
          <w:szCs w:val="24"/>
        </w:rPr>
        <w:t xml:space="preserve"> </w:t>
      </w:r>
      <w:r w:rsidR="004A319E" w:rsidRPr="008F2C95">
        <w:rPr>
          <w:rFonts w:asciiTheme="minorHAnsi" w:eastAsia="Times New Roman" w:hAnsiTheme="minorHAnsi" w:cstheme="minorHAnsi"/>
          <w:sz w:val="24"/>
          <w:szCs w:val="24"/>
        </w:rPr>
        <w:t>oraz skosztow</w:t>
      </w:r>
      <w:r w:rsidR="00E6744C" w:rsidRPr="008F2C95">
        <w:rPr>
          <w:rFonts w:asciiTheme="minorHAnsi" w:eastAsia="Times New Roman" w:hAnsiTheme="minorHAnsi" w:cstheme="minorHAnsi"/>
          <w:sz w:val="24"/>
          <w:szCs w:val="24"/>
        </w:rPr>
        <w:t>ać świeżych ryb w </w:t>
      </w:r>
      <w:r w:rsidR="004A319E" w:rsidRPr="008F2C95">
        <w:rPr>
          <w:rFonts w:asciiTheme="minorHAnsi" w:eastAsia="Times New Roman" w:hAnsiTheme="minorHAnsi" w:cstheme="minorHAnsi"/>
          <w:sz w:val="24"/>
          <w:szCs w:val="24"/>
        </w:rPr>
        <w:t>restauracjach mieszczących się w okolicy portu</w:t>
      </w:r>
      <w:r w:rsidR="001A4A6F" w:rsidRPr="008F2C95">
        <w:rPr>
          <w:rFonts w:asciiTheme="minorHAnsi" w:hAnsiTheme="minorHAnsi" w:cstheme="minorHAnsi"/>
          <w:sz w:val="24"/>
          <w:szCs w:val="24"/>
        </w:rPr>
        <w:t>.</w:t>
      </w:r>
      <w:r w:rsidR="001A4A6F" w:rsidRPr="008F2C95">
        <w:rPr>
          <w:rFonts w:asciiTheme="minorHAnsi" w:hAnsiTheme="minorHAnsi" w:cstheme="minorHAnsi"/>
        </w:rPr>
        <w:t xml:space="preserve"> </w:t>
      </w:r>
      <w:r w:rsidR="001A4A6F" w:rsidRPr="008F2C95">
        <w:rPr>
          <w:rFonts w:asciiTheme="minorHAnsi" w:hAnsiTheme="minorHAnsi" w:cstheme="minorHAnsi"/>
          <w:sz w:val="24"/>
          <w:szCs w:val="24"/>
        </w:rPr>
        <w:t xml:space="preserve">Dalsza część trasy wiedzie przez góry </w:t>
      </w:r>
      <w:proofErr w:type="spellStart"/>
      <w:r w:rsidR="001A4A6F" w:rsidRPr="008F2C95">
        <w:rPr>
          <w:rFonts w:asciiTheme="minorHAnsi" w:hAnsiTheme="minorHAnsi" w:cstheme="minorHAnsi"/>
          <w:sz w:val="24"/>
          <w:szCs w:val="24"/>
        </w:rPr>
        <w:t>Kaz</w:t>
      </w:r>
      <w:proofErr w:type="spellEnd"/>
      <w:r w:rsidR="006D5591" w:rsidRPr="008F2C95">
        <w:rPr>
          <w:rFonts w:asciiTheme="minorHAnsi" w:hAnsiTheme="minorHAnsi" w:cstheme="minorHAnsi"/>
          <w:sz w:val="24"/>
          <w:szCs w:val="24"/>
        </w:rPr>
        <w:t xml:space="preserve">, znane </w:t>
      </w:r>
      <w:proofErr w:type="gramStart"/>
      <w:r w:rsidR="006D5591" w:rsidRPr="008F2C95">
        <w:rPr>
          <w:rFonts w:asciiTheme="minorHAnsi" w:hAnsiTheme="minorHAnsi" w:cstheme="minorHAnsi"/>
          <w:sz w:val="24"/>
          <w:szCs w:val="24"/>
        </w:rPr>
        <w:t>również jako</w:t>
      </w:r>
      <w:proofErr w:type="gramEnd"/>
      <w:r w:rsidR="006D5591" w:rsidRPr="008F2C95">
        <w:rPr>
          <w:rFonts w:asciiTheme="minorHAnsi" w:hAnsiTheme="minorHAnsi" w:cstheme="minorHAnsi"/>
          <w:sz w:val="24"/>
          <w:szCs w:val="24"/>
        </w:rPr>
        <w:t xml:space="preserve"> góry Ida, </w:t>
      </w:r>
      <w:r w:rsidR="001A4A6F" w:rsidRPr="008F2C95">
        <w:rPr>
          <w:rFonts w:asciiTheme="minorHAnsi" w:hAnsiTheme="minorHAnsi" w:cstheme="minorHAnsi"/>
          <w:sz w:val="24"/>
          <w:szCs w:val="24"/>
        </w:rPr>
        <w:t xml:space="preserve">słynące z czystego powietrza. U ich podnóża znajdują się malownicze wioski </w:t>
      </w:r>
      <w:proofErr w:type="spellStart"/>
      <w:r w:rsidR="001A4A6F" w:rsidRPr="008F2C95">
        <w:rPr>
          <w:rFonts w:asciiTheme="minorHAnsi" w:hAnsiTheme="minorHAnsi" w:cstheme="minorHAnsi"/>
          <w:sz w:val="24"/>
          <w:szCs w:val="24"/>
        </w:rPr>
        <w:t>Adatepe</w:t>
      </w:r>
      <w:proofErr w:type="spellEnd"/>
      <w:r w:rsidR="001A4A6F" w:rsidRPr="008F2C95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="001A4A6F" w:rsidRPr="008F2C95">
        <w:rPr>
          <w:rFonts w:asciiTheme="minorHAnsi" w:hAnsiTheme="minorHAnsi" w:cstheme="minorHAnsi"/>
          <w:sz w:val="24"/>
          <w:szCs w:val="24"/>
        </w:rPr>
        <w:t>Yeşilyurt</w:t>
      </w:r>
      <w:proofErr w:type="spellEnd"/>
      <w:r w:rsidR="001A4A6F" w:rsidRPr="008F2C95">
        <w:rPr>
          <w:rFonts w:asciiTheme="minorHAnsi" w:hAnsiTheme="minorHAnsi" w:cstheme="minorHAnsi"/>
          <w:sz w:val="24"/>
          <w:szCs w:val="24"/>
        </w:rPr>
        <w:t>, które mogą być przyjemnym przystankiem w drodz</w:t>
      </w:r>
      <w:r w:rsidR="008B6088" w:rsidRPr="008F2C95">
        <w:rPr>
          <w:rFonts w:asciiTheme="minorHAnsi" w:hAnsiTheme="minorHAnsi" w:cstheme="minorHAnsi"/>
          <w:sz w:val="24"/>
          <w:szCs w:val="24"/>
        </w:rPr>
        <w:t xml:space="preserve">e do </w:t>
      </w:r>
      <w:proofErr w:type="spellStart"/>
      <w:r w:rsidR="008B6088" w:rsidRPr="008F2C95">
        <w:rPr>
          <w:rFonts w:asciiTheme="minorHAnsi" w:hAnsiTheme="minorHAnsi" w:cstheme="minorHAnsi"/>
          <w:sz w:val="24"/>
          <w:szCs w:val="24"/>
        </w:rPr>
        <w:t>Ayvalık</w:t>
      </w:r>
      <w:proofErr w:type="spellEnd"/>
      <w:r w:rsidR="008B6088" w:rsidRPr="008F2C95">
        <w:rPr>
          <w:rFonts w:asciiTheme="minorHAnsi" w:hAnsiTheme="minorHAnsi" w:cstheme="minorHAnsi"/>
          <w:sz w:val="24"/>
          <w:szCs w:val="24"/>
        </w:rPr>
        <w:t>.</w:t>
      </w:r>
    </w:p>
    <w:p w:rsidR="00B94549" w:rsidRPr="008F2C95" w:rsidRDefault="00B94549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96628" w:rsidRPr="008F2C95" w:rsidRDefault="00596628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8F2C95">
        <w:rPr>
          <w:rFonts w:asciiTheme="minorHAnsi" w:hAnsiTheme="minorHAnsi" w:cstheme="minorHAnsi"/>
          <w:b/>
          <w:sz w:val="24"/>
          <w:szCs w:val="24"/>
        </w:rPr>
        <w:t>Ayvalık</w:t>
      </w:r>
      <w:proofErr w:type="spellEnd"/>
      <w:r w:rsidRPr="008F2C95">
        <w:rPr>
          <w:rFonts w:asciiTheme="minorHAnsi" w:hAnsiTheme="minorHAnsi" w:cstheme="minorHAnsi"/>
          <w:b/>
          <w:sz w:val="24"/>
          <w:szCs w:val="24"/>
        </w:rPr>
        <w:t xml:space="preserve">: od ponadczasowego wybrzeża </w:t>
      </w:r>
      <w:r w:rsidR="008B6088" w:rsidRPr="008F2C95">
        <w:rPr>
          <w:rFonts w:asciiTheme="minorHAnsi" w:hAnsiTheme="minorHAnsi" w:cstheme="minorHAnsi"/>
          <w:b/>
          <w:sz w:val="24"/>
          <w:szCs w:val="24"/>
        </w:rPr>
        <w:t>do pełnej uroku wyspy</w:t>
      </w:r>
    </w:p>
    <w:p w:rsidR="001A4A6F" w:rsidRPr="008F2C95" w:rsidRDefault="007E03AD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2C95">
        <w:rPr>
          <w:rFonts w:asciiTheme="minorHAnsi" w:hAnsiTheme="minorHAnsi" w:cstheme="minorHAnsi"/>
          <w:sz w:val="24"/>
          <w:szCs w:val="24"/>
        </w:rPr>
        <w:t xml:space="preserve">Wizytę w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Ayvalık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 rozpocznij od spróbowania lokalnego specjału –</w:t>
      </w:r>
      <w:r w:rsidR="008F2C95" w:rsidRPr="008F2C95">
        <w:rPr>
          <w:rFonts w:asciiTheme="minorHAnsi" w:hAnsiTheme="minorHAnsi" w:cstheme="minorHAnsi"/>
          <w:sz w:val="24"/>
          <w:szCs w:val="24"/>
        </w:rPr>
        <w:t xml:space="preserve"> </w:t>
      </w:r>
      <w:r w:rsidRPr="008F2C95">
        <w:rPr>
          <w:rFonts w:asciiTheme="minorHAnsi" w:hAnsiTheme="minorHAnsi" w:cstheme="minorHAnsi"/>
          <w:sz w:val="24"/>
          <w:szCs w:val="24"/>
        </w:rPr>
        <w:t xml:space="preserve">słynnego toastu z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Ayvalık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. </w:t>
      </w:r>
      <w:r w:rsidR="001A4A6F" w:rsidRPr="008F2C95">
        <w:rPr>
          <w:rFonts w:asciiTheme="minorHAnsi" w:hAnsiTheme="minorHAnsi" w:cstheme="minorHAnsi"/>
          <w:sz w:val="24"/>
          <w:szCs w:val="24"/>
        </w:rPr>
        <w:t xml:space="preserve">Później można ruszyć wzdłuż wybrzeża, odkrywając piękne plaże – od </w:t>
      </w:r>
      <w:proofErr w:type="spellStart"/>
      <w:r w:rsidR="001A4A6F" w:rsidRPr="008F2C95">
        <w:rPr>
          <w:rFonts w:asciiTheme="minorHAnsi" w:hAnsiTheme="minorHAnsi" w:cstheme="minorHAnsi"/>
          <w:sz w:val="24"/>
          <w:szCs w:val="24"/>
        </w:rPr>
        <w:t>Sarımsaklı</w:t>
      </w:r>
      <w:proofErr w:type="spellEnd"/>
      <w:r w:rsidR="001A4A6F" w:rsidRPr="008F2C95">
        <w:rPr>
          <w:rFonts w:asciiTheme="minorHAnsi" w:hAnsiTheme="minorHAnsi" w:cstheme="minorHAnsi"/>
          <w:sz w:val="24"/>
          <w:szCs w:val="24"/>
        </w:rPr>
        <w:t xml:space="preserve"> po </w:t>
      </w:r>
      <w:proofErr w:type="spellStart"/>
      <w:r w:rsidR="001A4A6F" w:rsidRPr="008F2C95">
        <w:rPr>
          <w:rFonts w:asciiTheme="minorHAnsi" w:hAnsiTheme="minorHAnsi" w:cstheme="minorHAnsi"/>
          <w:sz w:val="24"/>
          <w:szCs w:val="24"/>
        </w:rPr>
        <w:t>Altınovę</w:t>
      </w:r>
      <w:proofErr w:type="spellEnd"/>
      <w:r w:rsidR="001A4A6F" w:rsidRPr="008F2C95">
        <w:rPr>
          <w:rFonts w:asciiTheme="minorHAnsi" w:hAnsiTheme="minorHAnsi" w:cstheme="minorHAnsi"/>
          <w:sz w:val="24"/>
          <w:szCs w:val="24"/>
        </w:rPr>
        <w:t xml:space="preserve">. Wśród </w:t>
      </w:r>
      <w:r w:rsidR="0002107A" w:rsidRPr="008F2C95">
        <w:rPr>
          <w:rFonts w:asciiTheme="minorHAnsi" w:hAnsiTheme="minorHAnsi" w:cstheme="minorHAnsi"/>
          <w:sz w:val="24"/>
          <w:szCs w:val="24"/>
        </w:rPr>
        <w:t xml:space="preserve">tutejszych </w:t>
      </w:r>
      <w:r w:rsidR="001A4A6F" w:rsidRPr="008F2C95">
        <w:rPr>
          <w:rFonts w:asciiTheme="minorHAnsi" w:hAnsiTheme="minorHAnsi" w:cstheme="minorHAnsi"/>
          <w:sz w:val="24"/>
          <w:szCs w:val="24"/>
        </w:rPr>
        <w:t xml:space="preserve">najważniejszych zabytków znajdują się Stary Bazar, kościół </w:t>
      </w:r>
      <w:proofErr w:type="spellStart"/>
      <w:r w:rsidR="001A4A6F" w:rsidRPr="008F2C95">
        <w:rPr>
          <w:rFonts w:asciiTheme="minorHAnsi" w:hAnsiTheme="minorHAnsi" w:cstheme="minorHAnsi"/>
          <w:sz w:val="24"/>
          <w:szCs w:val="24"/>
        </w:rPr>
        <w:t>Ayazma</w:t>
      </w:r>
      <w:proofErr w:type="spellEnd"/>
      <w:r w:rsidR="001A4A6F" w:rsidRPr="008F2C95">
        <w:rPr>
          <w:rFonts w:asciiTheme="minorHAnsi" w:hAnsiTheme="minorHAnsi" w:cstheme="minorHAnsi"/>
          <w:sz w:val="24"/>
          <w:szCs w:val="24"/>
        </w:rPr>
        <w:t xml:space="preserve"> oraz </w:t>
      </w:r>
      <w:r w:rsidR="00D1616F" w:rsidRPr="008F2C95">
        <w:rPr>
          <w:rFonts w:asciiTheme="minorHAnsi" w:hAnsiTheme="minorHAnsi" w:cstheme="minorHAnsi"/>
          <w:sz w:val="24"/>
          <w:szCs w:val="24"/>
        </w:rPr>
        <w:t xml:space="preserve">Meczet </w:t>
      </w:r>
      <w:proofErr w:type="spellStart"/>
      <w:r w:rsidR="00D1616F" w:rsidRPr="008F2C95">
        <w:rPr>
          <w:rFonts w:asciiTheme="minorHAnsi" w:hAnsiTheme="minorHAnsi" w:cstheme="minorHAnsi"/>
          <w:sz w:val="24"/>
          <w:szCs w:val="24"/>
        </w:rPr>
        <w:t>Saatli</w:t>
      </w:r>
      <w:proofErr w:type="spellEnd"/>
      <w:r w:rsidR="009D4A58" w:rsidRPr="008F2C95">
        <w:rPr>
          <w:rFonts w:asciiTheme="minorHAnsi" w:hAnsiTheme="minorHAnsi" w:cstheme="minorHAnsi"/>
          <w:sz w:val="24"/>
          <w:szCs w:val="24"/>
        </w:rPr>
        <w:t xml:space="preserve"> (</w:t>
      </w:r>
      <w:r w:rsidR="00D1616F" w:rsidRPr="008F2C95">
        <w:rPr>
          <w:rFonts w:asciiTheme="minorHAnsi" w:hAnsiTheme="minorHAnsi" w:cstheme="minorHAnsi"/>
          <w:sz w:val="24"/>
          <w:szCs w:val="24"/>
        </w:rPr>
        <w:t>Meczet z zegarem</w:t>
      </w:r>
      <w:r w:rsidR="009D4A58" w:rsidRPr="008F2C95">
        <w:rPr>
          <w:rFonts w:asciiTheme="minorHAnsi" w:hAnsiTheme="minorHAnsi" w:cstheme="minorHAnsi"/>
          <w:sz w:val="24"/>
          <w:szCs w:val="24"/>
        </w:rPr>
        <w:t>)</w:t>
      </w:r>
      <w:r w:rsidR="001A4A6F" w:rsidRPr="008F2C95">
        <w:rPr>
          <w:rFonts w:asciiTheme="minorHAnsi" w:hAnsiTheme="minorHAnsi" w:cstheme="minorHAnsi"/>
          <w:sz w:val="24"/>
          <w:szCs w:val="24"/>
        </w:rPr>
        <w:t>.</w:t>
      </w:r>
      <w:r w:rsidR="00D77C3F" w:rsidRPr="008F2C95">
        <w:rPr>
          <w:rFonts w:asciiTheme="minorHAnsi" w:hAnsiTheme="minorHAnsi" w:cstheme="minorHAnsi"/>
          <w:sz w:val="24"/>
          <w:szCs w:val="24"/>
        </w:rPr>
        <w:t xml:space="preserve"> </w:t>
      </w:r>
      <w:r w:rsidR="001A4A6F" w:rsidRPr="008F2C95">
        <w:rPr>
          <w:rFonts w:asciiTheme="minorHAnsi" w:hAnsiTheme="minorHAnsi" w:cstheme="minorHAnsi"/>
          <w:sz w:val="24"/>
          <w:szCs w:val="24"/>
        </w:rPr>
        <w:t>Panoramę Morza Eg</w:t>
      </w:r>
      <w:r w:rsidR="009B3067">
        <w:rPr>
          <w:rFonts w:asciiTheme="minorHAnsi" w:hAnsiTheme="minorHAnsi" w:cstheme="minorHAnsi"/>
          <w:sz w:val="24"/>
          <w:szCs w:val="24"/>
        </w:rPr>
        <w:t>ejskiego najlepiej podziwiać ze </w:t>
      </w:r>
      <w:r w:rsidR="001A4A6F" w:rsidRPr="008F2C95">
        <w:rPr>
          <w:rFonts w:asciiTheme="minorHAnsi" w:hAnsiTheme="minorHAnsi" w:cstheme="minorHAnsi"/>
          <w:sz w:val="24"/>
          <w:szCs w:val="24"/>
        </w:rPr>
        <w:t>wzgó</w:t>
      </w:r>
      <w:r w:rsidR="0068433B">
        <w:rPr>
          <w:rFonts w:asciiTheme="minorHAnsi" w:hAnsiTheme="minorHAnsi" w:cstheme="minorHAnsi"/>
          <w:sz w:val="24"/>
          <w:szCs w:val="24"/>
        </w:rPr>
        <w:t xml:space="preserve">rza </w:t>
      </w:r>
      <w:proofErr w:type="spellStart"/>
      <w:r w:rsidR="0068433B">
        <w:rPr>
          <w:rFonts w:asciiTheme="minorHAnsi" w:hAnsiTheme="minorHAnsi" w:cstheme="minorHAnsi"/>
          <w:sz w:val="24"/>
          <w:szCs w:val="24"/>
        </w:rPr>
        <w:t>Şeytan</w:t>
      </w:r>
      <w:proofErr w:type="spellEnd"/>
      <w:r w:rsidR="0068433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8433B">
        <w:rPr>
          <w:rFonts w:asciiTheme="minorHAnsi" w:hAnsiTheme="minorHAnsi" w:cstheme="minorHAnsi"/>
          <w:sz w:val="24"/>
          <w:szCs w:val="24"/>
        </w:rPr>
        <w:t>Sofrası</w:t>
      </w:r>
      <w:proofErr w:type="spellEnd"/>
      <w:r w:rsidR="0068433B">
        <w:rPr>
          <w:rFonts w:asciiTheme="minorHAnsi" w:hAnsiTheme="minorHAnsi" w:cstheme="minorHAnsi"/>
          <w:sz w:val="24"/>
          <w:szCs w:val="24"/>
        </w:rPr>
        <w:t xml:space="preserve">, </w:t>
      </w:r>
      <w:r w:rsidR="009B3067" w:rsidRPr="009B3067">
        <w:rPr>
          <w:rFonts w:asciiTheme="minorHAnsi" w:hAnsiTheme="minorHAnsi" w:cstheme="minorHAnsi"/>
          <w:sz w:val="24"/>
          <w:szCs w:val="24"/>
        </w:rPr>
        <w:t>czyli</w:t>
      </w:r>
      <w:r w:rsidR="001A4A6F" w:rsidRPr="009B3067">
        <w:rPr>
          <w:rFonts w:asciiTheme="minorHAnsi" w:hAnsiTheme="minorHAnsi" w:cstheme="minorHAnsi"/>
          <w:sz w:val="24"/>
          <w:szCs w:val="24"/>
        </w:rPr>
        <w:t xml:space="preserve"> Diabelski</w:t>
      </w:r>
      <w:r w:rsidR="0068433B" w:rsidRPr="009B3067">
        <w:rPr>
          <w:rFonts w:asciiTheme="minorHAnsi" w:hAnsiTheme="minorHAnsi" w:cstheme="minorHAnsi"/>
          <w:sz w:val="24"/>
          <w:szCs w:val="24"/>
        </w:rPr>
        <w:t>ego Stołu</w:t>
      </w:r>
      <w:r w:rsidR="001A4A6F" w:rsidRPr="009B3067">
        <w:rPr>
          <w:rFonts w:asciiTheme="minorHAnsi" w:hAnsiTheme="minorHAnsi" w:cstheme="minorHAnsi"/>
          <w:sz w:val="24"/>
          <w:szCs w:val="24"/>
        </w:rPr>
        <w:t>.</w:t>
      </w:r>
      <w:r w:rsidR="001A4A6F" w:rsidRPr="008F2C95">
        <w:rPr>
          <w:rFonts w:asciiTheme="minorHAnsi" w:hAnsiTheme="minorHAnsi" w:cstheme="minorHAnsi"/>
          <w:sz w:val="24"/>
          <w:szCs w:val="24"/>
        </w:rPr>
        <w:t xml:space="preserve"> Niedaleko znajduje się </w:t>
      </w:r>
      <w:r w:rsidR="00D1616F" w:rsidRPr="008F2C95">
        <w:rPr>
          <w:rFonts w:asciiTheme="minorHAnsi" w:hAnsiTheme="minorHAnsi" w:cstheme="minorHAnsi"/>
          <w:sz w:val="24"/>
          <w:szCs w:val="24"/>
        </w:rPr>
        <w:t xml:space="preserve">wyspa </w:t>
      </w:r>
      <w:proofErr w:type="spellStart"/>
      <w:r w:rsidR="001A4A6F" w:rsidRPr="008F2C95">
        <w:rPr>
          <w:rFonts w:asciiTheme="minorHAnsi" w:hAnsiTheme="minorHAnsi" w:cstheme="minorHAnsi"/>
          <w:sz w:val="24"/>
          <w:szCs w:val="24"/>
        </w:rPr>
        <w:t>Cunda</w:t>
      </w:r>
      <w:proofErr w:type="spellEnd"/>
      <w:r w:rsidR="001A4A6F" w:rsidRPr="008F2C95">
        <w:rPr>
          <w:rFonts w:asciiTheme="minorHAnsi" w:hAnsiTheme="minorHAnsi" w:cstheme="minorHAnsi"/>
          <w:sz w:val="24"/>
          <w:szCs w:val="24"/>
        </w:rPr>
        <w:t xml:space="preserve">, połączona z lądem mostem. </w:t>
      </w:r>
      <w:r w:rsidR="00D1616F" w:rsidRPr="008F2C95">
        <w:rPr>
          <w:rFonts w:asciiTheme="minorHAnsi" w:hAnsiTheme="minorHAnsi" w:cstheme="minorHAnsi"/>
          <w:sz w:val="24"/>
          <w:szCs w:val="24"/>
        </w:rPr>
        <w:t>Ta n</w:t>
      </w:r>
      <w:r w:rsidR="001A4A6F" w:rsidRPr="008F2C95">
        <w:rPr>
          <w:rFonts w:asciiTheme="minorHAnsi" w:hAnsiTheme="minorHAnsi" w:cstheme="minorHAnsi"/>
          <w:sz w:val="24"/>
          <w:szCs w:val="24"/>
        </w:rPr>
        <w:t xml:space="preserve">iewielka </w:t>
      </w:r>
      <w:r w:rsidR="00E6744C" w:rsidRPr="008F2C95">
        <w:rPr>
          <w:rFonts w:asciiTheme="minorHAnsi" w:hAnsiTheme="minorHAnsi" w:cstheme="minorHAnsi"/>
          <w:sz w:val="24"/>
          <w:szCs w:val="24"/>
        </w:rPr>
        <w:t>wyspa słynie przede wszystkim z </w:t>
      </w:r>
      <w:r w:rsidR="001A4A6F" w:rsidRPr="008F2C95">
        <w:rPr>
          <w:rFonts w:asciiTheme="minorHAnsi" w:hAnsiTheme="minorHAnsi" w:cstheme="minorHAnsi"/>
          <w:sz w:val="24"/>
          <w:szCs w:val="24"/>
        </w:rPr>
        <w:t xml:space="preserve">restauracji serwujących owoce morza. W tutejszych lokalach można spróbować kalmarów, krewetek, </w:t>
      </w:r>
      <w:r w:rsidR="001A4A6F" w:rsidRPr="008F2C95">
        <w:rPr>
          <w:rFonts w:asciiTheme="minorHAnsi" w:hAnsiTheme="minorHAnsi" w:cstheme="minorHAnsi"/>
          <w:sz w:val="24"/>
          <w:szCs w:val="24"/>
        </w:rPr>
        <w:lastRenderedPageBreak/>
        <w:t xml:space="preserve">ośmiornicy czy </w:t>
      </w:r>
      <w:proofErr w:type="spellStart"/>
      <w:r w:rsidR="001A4A6F" w:rsidRPr="008F2C95">
        <w:rPr>
          <w:rFonts w:asciiTheme="minorHAnsi" w:hAnsiTheme="minorHAnsi" w:cstheme="minorHAnsi"/>
          <w:sz w:val="24"/>
          <w:szCs w:val="24"/>
        </w:rPr>
        <w:t>papaliny</w:t>
      </w:r>
      <w:proofErr w:type="spellEnd"/>
      <w:r w:rsidR="001A4A6F" w:rsidRPr="008F2C95">
        <w:rPr>
          <w:rFonts w:asciiTheme="minorHAnsi" w:hAnsiTheme="minorHAnsi" w:cstheme="minorHAnsi"/>
          <w:sz w:val="24"/>
          <w:szCs w:val="24"/>
        </w:rPr>
        <w:t xml:space="preserve"> (lokalnej ryby z gatunku </w:t>
      </w:r>
      <w:proofErr w:type="spellStart"/>
      <w:r w:rsidR="001A4A6F" w:rsidRPr="008F2C95">
        <w:rPr>
          <w:rFonts w:asciiTheme="minorHAnsi" w:hAnsiTheme="minorHAnsi" w:cstheme="minorHAnsi"/>
          <w:sz w:val="24"/>
          <w:szCs w:val="24"/>
        </w:rPr>
        <w:t>sz</w:t>
      </w:r>
      <w:r w:rsidR="00D1616F" w:rsidRPr="008F2C95">
        <w:rPr>
          <w:rFonts w:asciiTheme="minorHAnsi" w:hAnsiTheme="minorHAnsi" w:cstheme="minorHAnsi"/>
          <w:sz w:val="24"/>
          <w:szCs w:val="24"/>
        </w:rPr>
        <w:t>prot</w:t>
      </w:r>
      <w:r w:rsidR="001A4A6F" w:rsidRPr="008F2C95">
        <w:rPr>
          <w:rFonts w:asciiTheme="minorHAnsi" w:hAnsiTheme="minorHAnsi" w:cstheme="minorHAnsi"/>
          <w:sz w:val="24"/>
          <w:szCs w:val="24"/>
        </w:rPr>
        <w:t>owatych</w:t>
      </w:r>
      <w:proofErr w:type="spellEnd"/>
      <w:r w:rsidR="001A4A6F" w:rsidRPr="008F2C95">
        <w:rPr>
          <w:rFonts w:asciiTheme="minorHAnsi" w:hAnsiTheme="minorHAnsi" w:cstheme="minorHAnsi"/>
          <w:sz w:val="24"/>
          <w:szCs w:val="24"/>
        </w:rPr>
        <w:t xml:space="preserve">) oraz </w:t>
      </w:r>
      <w:r w:rsidRPr="008F2C95">
        <w:rPr>
          <w:rFonts w:asciiTheme="minorHAnsi" w:hAnsiTheme="minorHAnsi" w:cstheme="minorHAnsi"/>
          <w:sz w:val="24"/>
          <w:szCs w:val="24"/>
        </w:rPr>
        <w:t>szerokiego wyboru</w:t>
      </w:r>
      <w:r w:rsidR="001A4A6F" w:rsidRPr="008F2C95">
        <w:rPr>
          <w:rFonts w:asciiTheme="minorHAnsi" w:hAnsiTheme="minorHAnsi" w:cstheme="minorHAnsi"/>
          <w:sz w:val="24"/>
          <w:szCs w:val="24"/>
        </w:rPr>
        <w:t xml:space="preserve"> tradycyjnych </w:t>
      </w:r>
      <w:proofErr w:type="spellStart"/>
      <w:r w:rsidR="001A4A6F" w:rsidRPr="008F2C95">
        <w:rPr>
          <w:rFonts w:asciiTheme="minorHAnsi" w:hAnsiTheme="minorHAnsi" w:cstheme="minorHAnsi"/>
          <w:sz w:val="24"/>
          <w:szCs w:val="24"/>
        </w:rPr>
        <w:t>meze</w:t>
      </w:r>
      <w:proofErr w:type="spellEnd"/>
      <w:r w:rsidR="001A4A6F" w:rsidRPr="008F2C95">
        <w:rPr>
          <w:rFonts w:asciiTheme="minorHAnsi" w:hAnsiTheme="minorHAnsi" w:cstheme="minorHAnsi"/>
          <w:sz w:val="24"/>
          <w:szCs w:val="24"/>
        </w:rPr>
        <w:t>.</w:t>
      </w:r>
    </w:p>
    <w:p w:rsidR="008B6088" w:rsidRPr="008F2C95" w:rsidRDefault="008B6088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2107A" w:rsidRPr="008F2C95" w:rsidRDefault="00D1616F" w:rsidP="00D77C3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F2C95">
        <w:rPr>
          <w:rFonts w:asciiTheme="minorHAnsi" w:hAnsiTheme="minorHAnsi" w:cstheme="minorHAnsi"/>
          <w:b/>
          <w:sz w:val="24"/>
          <w:szCs w:val="24"/>
          <w:lang w:val="tr-TR"/>
        </w:rPr>
        <w:t>Ç</w:t>
      </w:r>
      <w:proofErr w:type="spellStart"/>
      <w:r w:rsidR="00D77C3F" w:rsidRPr="008F2C95">
        <w:rPr>
          <w:rFonts w:asciiTheme="minorHAnsi" w:hAnsiTheme="minorHAnsi" w:cstheme="minorHAnsi"/>
          <w:b/>
          <w:sz w:val="24"/>
          <w:szCs w:val="24"/>
        </w:rPr>
        <w:t>eşme</w:t>
      </w:r>
      <w:proofErr w:type="spellEnd"/>
      <w:r w:rsidR="00D77C3F" w:rsidRPr="008F2C95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="0002107A" w:rsidRPr="008F2C95">
        <w:rPr>
          <w:rFonts w:asciiTheme="minorHAnsi" w:hAnsiTheme="minorHAnsi" w:cstheme="minorHAnsi"/>
          <w:b/>
          <w:sz w:val="24"/>
          <w:szCs w:val="24"/>
        </w:rPr>
        <w:t xml:space="preserve">ikoniczny półwysep </w:t>
      </w:r>
      <w:r w:rsidR="00734D62" w:rsidRPr="008F2C95">
        <w:rPr>
          <w:rFonts w:asciiTheme="minorHAnsi" w:hAnsiTheme="minorHAnsi" w:cstheme="minorHAnsi"/>
          <w:b/>
          <w:sz w:val="24"/>
          <w:szCs w:val="24"/>
        </w:rPr>
        <w:t xml:space="preserve">niedaleko </w:t>
      </w:r>
      <w:r w:rsidR="0002107A" w:rsidRPr="008F2C95">
        <w:rPr>
          <w:rFonts w:asciiTheme="minorHAnsi" w:hAnsiTheme="minorHAnsi" w:cstheme="minorHAnsi"/>
          <w:b/>
          <w:sz w:val="24"/>
          <w:szCs w:val="24"/>
        </w:rPr>
        <w:t xml:space="preserve">Izmiru </w:t>
      </w:r>
    </w:p>
    <w:p w:rsidR="00D77C3F" w:rsidRPr="008F2C95" w:rsidRDefault="00D77C3F" w:rsidP="00D77C3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2C95">
        <w:rPr>
          <w:rFonts w:asciiTheme="minorHAnsi" w:hAnsiTheme="minorHAnsi" w:cstheme="minorHAnsi"/>
          <w:sz w:val="24"/>
          <w:szCs w:val="24"/>
        </w:rPr>
        <w:t xml:space="preserve">Kolejny etap podróży </w:t>
      </w:r>
      <w:r w:rsidR="0002107A" w:rsidRPr="008F2C95">
        <w:rPr>
          <w:rFonts w:asciiTheme="minorHAnsi" w:hAnsiTheme="minorHAnsi" w:cstheme="minorHAnsi"/>
          <w:sz w:val="24"/>
          <w:szCs w:val="24"/>
        </w:rPr>
        <w:t>prowadzi w kierunku I</w:t>
      </w:r>
      <w:r w:rsidRPr="008F2C95">
        <w:rPr>
          <w:rFonts w:asciiTheme="minorHAnsi" w:hAnsiTheme="minorHAnsi" w:cstheme="minorHAnsi"/>
          <w:sz w:val="24"/>
          <w:szCs w:val="24"/>
        </w:rPr>
        <w:t xml:space="preserve">zmiru. </w:t>
      </w:r>
      <w:r w:rsidR="00E6744C" w:rsidRPr="008F2C95">
        <w:rPr>
          <w:rFonts w:asciiTheme="minorHAnsi" w:hAnsiTheme="minorHAnsi" w:cstheme="minorHAnsi"/>
          <w:sz w:val="24"/>
          <w:szCs w:val="24"/>
        </w:rPr>
        <w:t>Po drodze warto zatrzymać się w 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Bergamie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, </w:t>
      </w:r>
      <w:r w:rsidR="00F4742C" w:rsidRPr="008F2C95">
        <w:rPr>
          <w:rFonts w:asciiTheme="minorHAnsi" w:hAnsiTheme="minorHAnsi" w:cstheme="minorHAnsi"/>
          <w:sz w:val="24"/>
          <w:szCs w:val="24"/>
        </w:rPr>
        <w:t>aby odkryć jej starożytne dziedzictwo</w:t>
      </w:r>
      <w:r w:rsidR="0002107A" w:rsidRPr="008F2C95">
        <w:rPr>
          <w:rFonts w:asciiTheme="minorHAnsi" w:hAnsiTheme="minorHAnsi" w:cstheme="minorHAnsi"/>
          <w:sz w:val="24"/>
          <w:szCs w:val="24"/>
        </w:rPr>
        <w:t xml:space="preserve">, </w:t>
      </w:r>
      <w:r w:rsidRPr="008F2C95">
        <w:rPr>
          <w:rFonts w:asciiTheme="minorHAnsi" w:hAnsiTheme="minorHAnsi" w:cstheme="minorHAnsi"/>
          <w:sz w:val="24"/>
          <w:szCs w:val="24"/>
        </w:rPr>
        <w:t xml:space="preserve">a następnie </w:t>
      </w:r>
      <w:r w:rsidR="00734D62" w:rsidRPr="008F2C95">
        <w:rPr>
          <w:rFonts w:asciiTheme="minorHAnsi" w:hAnsiTheme="minorHAnsi" w:cstheme="minorHAnsi"/>
          <w:sz w:val="24"/>
          <w:szCs w:val="24"/>
        </w:rPr>
        <w:t>udać się</w:t>
      </w:r>
      <w:r w:rsidR="00E6744C" w:rsidRPr="008F2C95">
        <w:rPr>
          <w:rFonts w:asciiTheme="minorHAnsi" w:hAnsiTheme="minorHAnsi" w:cstheme="minorHAnsi"/>
          <w:sz w:val="24"/>
          <w:szCs w:val="24"/>
        </w:rPr>
        <w:t xml:space="preserve"> na </w:t>
      </w:r>
      <w:r w:rsidR="00F4742C" w:rsidRPr="008F2C95">
        <w:rPr>
          <w:rFonts w:asciiTheme="minorHAnsi" w:hAnsiTheme="minorHAnsi" w:cstheme="minorHAnsi"/>
          <w:sz w:val="24"/>
          <w:szCs w:val="24"/>
        </w:rPr>
        <w:t xml:space="preserve">Półwysep </w:t>
      </w:r>
      <w:proofErr w:type="spellStart"/>
      <w:r w:rsidR="00F4742C" w:rsidRPr="008F2C95">
        <w:rPr>
          <w:rFonts w:asciiTheme="minorHAnsi" w:hAnsiTheme="minorHAnsi" w:cstheme="minorHAnsi"/>
          <w:sz w:val="24"/>
          <w:szCs w:val="24"/>
        </w:rPr>
        <w:t>Çeşme</w:t>
      </w:r>
      <w:proofErr w:type="spellEnd"/>
      <w:r w:rsidR="00F4742C" w:rsidRPr="008F2C95">
        <w:rPr>
          <w:rFonts w:asciiTheme="minorHAnsi" w:hAnsiTheme="minorHAnsi" w:cstheme="minorHAnsi"/>
          <w:sz w:val="24"/>
          <w:szCs w:val="24"/>
        </w:rPr>
        <w:t xml:space="preserve">. </w:t>
      </w:r>
      <w:r w:rsidR="0002107A" w:rsidRPr="008F2C95">
        <w:rPr>
          <w:rFonts w:asciiTheme="minorHAnsi" w:hAnsiTheme="minorHAnsi" w:cstheme="minorHAnsi"/>
          <w:sz w:val="24"/>
          <w:szCs w:val="24"/>
        </w:rPr>
        <w:t>Znaleźć tu można krystalicznie czyste wody,</w:t>
      </w:r>
      <w:r w:rsidRPr="008F2C95">
        <w:rPr>
          <w:rFonts w:asciiTheme="minorHAnsi" w:hAnsiTheme="minorHAnsi" w:cstheme="minorHAnsi"/>
          <w:sz w:val="24"/>
          <w:szCs w:val="24"/>
        </w:rPr>
        <w:t xml:space="preserve"> </w:t>
      </w:r>
      <w:r w:rsidR="0002107A" w:rsidRPr="008F2C95">
        <w:rPr>
          <w:rFonts w:asciiTheme="minorHAnsi" w:hAnsiTheme="minorHAnsi" w:cstheme="minorHAnsi"/>
          <w:sz w:val="24"/>
          <w:szCs w:val="24"/>
        </w:rPr>
        <w:t xml:space="preserve">lecznicze źródła termalne, czy </w:t>
      </w:r>
      <w:r w:rsidRPr="008F2C95">
        <w:rPr>
          <w:rFonts w:asciiTheme="minorHAnsi" w:hAnsiTheme="minorHAnsi" w:cstheme="minorHAnsi"/>
          <w:sz w:val="24"/>
          <w:szCs w:val="24"/>
        </w:rPr>
        <w:t>Zamek</w:t>
      </w:r>
      <w:r w:rsidR="00F4742C" w:rsidRPr="008F2C95">
        <w:rPr>
          <w:rFonts w:asciiTheme="minorHAnsi" w:hAnsiTheme="minorHAnsi" w:cstheme="minorHAnsi"/>
          <w:sz w:val="24"/>
          <w:szCs w:val="24"/>
        </w:rPr>
        <w:t xml:space="preserve"> w</w:t>
      </w:r>
      <w:r w:rsidRPr="008F2C9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Çeşme</w:t>
      </w:r>
      <w:proofErr w:type="spellEnd"/>
      <w:r w:rsidR="009B3067">
        <w:rPr>
          <w:rFonts w:asciiTheme="minorHAnsi" w:hAnsiTheme="minorHAnsi" w:cstheme="minorHAnsi"/>
          <w:sz w:val="24"/>
          <w:szCs w:val="24"/>
        </w:rPr>
        <w:t>, a </w:t>
      </w:r>
      <w:r w:rsidR="0002107A" w:rsidRPr="008F2C95">
        <w:rPr>
          <w:rFonts w:asciiTheme="minorHAnsi" w:hAnsiTheme="minorHAnsi" w:cstheme="minorHAnsi"/>
          <w:sz w:val="24"/>
          <w:szCs w:val="24"/>
        </w:rPr>
        <w:t>także tętniące życiem nocnym miejscowości i piękne plaże</w:t>
      </w:r>
      <w:r w:rsidRPr="008F2C95">
        <w:rPr>
          <w:rFonts w:asciiTheme="minorHAnsi" w:hAnsiTheme="minorHAnsi" w:cstheme="minorHAnsi"/>
          <w:sz w:val="24"/>
          <w:szCs w:val="24"/>
        </w:rPr>
        <w:t xml:space="preserve">. Miłośników sportów wodnych przyciąga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Alaçatı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>, które zyskało mię</w:t>
      </w:r>
      <w:r w:rsidR="00E6744C" w:rsidRPr="008F2C95">
        <w:rPr>
          <w:rFonts w:asciiTheme="minorHAnsi" w:hAnsiTheme="minorHAnsi" w:cstheme="minorHAnsi"/>
          <w:sz w:val="24"/>
          <w:szCs w:val="24"/>
        </w:rPr>
        <w:t xml:space="preserve">dzynarodową </w:t>
      </w:r>
      <w:proofErr w:type="gramStart"/>
      <w:r w:rsidR="00E6744C" w:rsidRPr="008F2C95">
        <w:rPr>
          <w:rFonts w:asciiTheme="minorHAnsi" w:hAnsiTheme="minorHAnsi" w:cstheme="minorHAnsi"/>
          <w:sz w:val="24"/>
          <w:szCs w:val="24"/>
        </w:rPr>
        <w:t>renomę jako</w:t>
      </w:r>
      <w:proofErr w:type="gramEnd"/>
      <w:r w:rsidR="00E6744C" w:rsidRPr="008F2C95">
        <w:rPr>
          <w:rFonts w:asciiTheme="minorHAnsi" w:hAnsiTheme="minorHAnsi" w:cstheme="minorHAnsi"/>
          <w:sz w:val="24"/>
          <w:szCs w:val="24"/>
        </w:rPr>
        <w:t xml:space="preserve"> jeden z </w:t>
      </w:r>
      <w:r w:rsidRPr="008F2C95">
        <w:rPr>
          <w:rFonts w:asciiTheme="minorHAnsi" w:hAnsiTheme="minorHAnsi" w:cstheme="minorHAnsi"/>
          <w:sz w:val="24"/>
          <w:szCs w:val="24"/>
        </w:rPr>
        <w:t xml:space="preserve">najlepszych spotów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kitesurfingowych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 w kraju. N</w:t>
      </w:r>
      <w:r w:rsidR="0002107A" w:rsidRPr="008F2C95">
        <w:rPr>
          <w:rFonts w:asciiTheme="minorHAnsi" w:hAnsiTheme="minorHAnsi" w:cstheme="minorHAnsi"/>
          <w:sz w:val="24"/>
          <w:szCs w:val="24"/>
        </w:rPr>
        <w:t>atomiast n</w:t>
      </w:r>
      <w:r w:rsidRPr="008F2C95">
        <w:rPr>
          <w:rFonts w:asciiTheme="minorHAnsi" w:hAnsiTheme="minorHAnsi" w:cstheme="minorHAnsi"/>
          <w:sz w:val="24"/>
          <w:szCs w:val="24"/>
        </w:rPr>
        <w:t>a kulinarnej mapie regionu szczególne miejsce zajmuje Urla. Miejscowość słynie z winnic, szlaków winnych i</w:t>
      </w:r>
      <w:r w:rsidR="009B3067">
        <w:rPr>
          <w:rFonts w:asciiTheme="minorHAnsi" w:hAnsiTheme="minorHAnsi" w:cstheme="minorHAnsi"/>
          <w:sz w:val="24"/>
          <w:szCs w:val="24"/>
        </w:rPr>
        <w:t xml:space="preserve"> restauracji wyróżnionych przez </w:t>
      </w:r>
      <w:r w:rsidR="00734D62" w:rsidRPr="008F2C95">
        <w:rPr>
          <w:rFonts w:asciiTheme="minorHAnsi" w:hAnsiTheme="minorHAnsi" w:cstheme="minorHAnsi"/>
          <w:sz w:val="24"/>
          <w:szCs w:val="24"/>
        </w:rPr>
        <w:t xml:space="preserve">przewodnik </w:t>
      </w:r>
      <w:r w:rsidR="00E6744C" w:rsidRPr="008F2C95">
        <w:rPr>
          <w:rFonts w:asciiTheme="minorHAnsi" w:hAnsiTheme="minorHAnsi" w:cstheme="minorHAnsi"/>
          <w:sz w:val="24"/>
          <w:szCs w:val="24"/>
        </w:rPr>
        <w:t>MICHELIN. To </w:t>
      </w:r>
      <w:r w:rsidRPr="008F2C95">
        <w:rPr>
          <w:rFonts w:asciiTheme="minorHAnsi" w:hAnsiTheme="minorHAnsi" w:cstheme="minorHAnsi"/>
          <w:sz w:val="24"/>
          <w:szCs w:val="24"/>
        </w:rPr>
        <w:t xml:space="preserve">właśnie tutaj można spróbować kuchni opartej na </w:t>
      </w:r>
      <w:r w:rsidR="0002107A" w:rsidRPr="008F2C95">
        <w:rPr>
          <w:rFonts w:asciiTheme="minorHAnsi" w:hAnsiTheme="minorHAnsi" w:cstheme="minorHAnsi"/>
          <w:sz w:val="24"/>
          <w:szCs w:val="24"/>
        </w:rPr>
        <w:t>idei</w:t>
      </w:r>
      <w:r w:rsidR="009B3067">
        <w:rPr>
          <w:rFonts w:asciiTheme="minorHAnsi" w:hAnsiTheme="minorHAnsi" w:cstheme="minorHAnsi"/>
          <w:sz w:val="24"/>
          <w:szCs w:val="24"/>
        </w:rPr>
        <w:t xml:space="preserve"> „z </w:t>
      </w:r>
      <w:r w:rsidRPr="008F2C95">
        <w:rPr>
          <w:rFonts w:asciiTheme="minorHAnsi" w:hAnsiTheme="minorHAnsi" w:cstheme="minorHAnsi"/>
          <w:sz w:val="24"/>
          <w:szCs w:val="24"/>
        </w:rPr>
        <w:t>pol</w:t>
      </w:r>
      <w:r w:rsidR="00F4742C" w:rsidRPr="008F2C95">
        <w:rPr>
          <w:rFonts w:asciiTheme="minorHAnsi" w:hAnsiTheme="minorHAnsi" w:cstheme="minorHAnsi"/>
          <w:sz w:val="24"/>
          <w:szCs w:val="24"/>
        </w:rPr>
        <w:t>a na stół”, najlepiej oddającej</w:t>
      </w:r>
      <w:r w:rsidRPr="008F2C95">
        <w:rPr>
          <w:rFonts w:asciiTheme="minorHAnsi" w:hAnsiTheme="minorHAnsi" w:cstheme="minorHAnsi"/>
          <w:sz w:val="24"/>
          <w:szCs w:val="24"/>
        </w:rPr>
        <w:t xml:space="preserve"> charakter egejskich smaków.</w:t>
      </w:r>
    </w:p>
    <w:p w:rsidR="00596628" w:rsidRPr="008F2C95" w:rsidRDefault="00596628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96628" w:rsidRPr="008F2C95" w:rsidRDefault="00596628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8F2C95">
        <w:rPr>
          <w:rFonts w:asciiTheme="minorHAnsi" w:hAnsiTheme="minorHAnsi" w:cstheme="minorHAnsi"/>
          <w:b/>
          <w:sz w:val="24"/>
          <w:szCs w:val="24"/>
        </w:rPr>
        <w:t>Kuşadası</w:t>
      </w:r>
      <w:proofErr w:type="spellEnd"/>
      <w:r w:rsidRPr="008F2C95">
        <w:rPr>
          <w:rFonts w:asciiTheme="minorHAnsi" w:hAnsiTheme="minorHAnsi" w:cstheme="minorHAnsi"/>
          <w:b/>
          <w:sz w:val="24"/>
          <w:szCs w:val="24"/>
        </w:rPr>
        <w:t>: letni</w:t>
      </w:r>
      <w:r w:rsidR="00E6744C" w:rsidRPr="008F2C95">
        <w:rPr>
          <w:rFonts w:asciiTheme="minorHAnsi" w:hAnsiTheme="minorHAnsi" w:cstheme="minorHAnsi"/>
          <w:b/>
          <w:sz w:val="24"/>
          <w:szCs w:val="24"/>
        </w:rPr>
        <w:t xml:space="preserve"> wypoczynek</w:t>
      </w:r>
      <w:r w:rsidR="00D77C3F" w:rsidRPr="008F2C9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77AB3" w:rsidRPr="008F2C95">
        <w:rPr>
          <w:rFonts w:asciiTheme="minorHAnsi" w:hAnsiTheme="minorHAnsi" w:cstheme="minorHAnsi"/>
          <w:b/>
          <w:sz w:val="24"/>
          <w:szCs w:val="24"/>
        </w:rPr>
        <w:t xml:space="preserve">w okolicach </w:t>
      </w:r>
      <w:r w:rsidR="00D77C3F" w:rsidRPr="008F2C95">
        <w:rPr>
          <w:rFonts w:asciiTheme="minorHAnsi" w:hAnsiTheme="minorHAnsi" w:cstheme="minorHAnsi"/>
          <w:b/>
          <w:sz w:val="24"/>
          <w:szCs w:val="24"/>
        </w:rPr>
        <w:t>Efezu</w:t>
      </w:r>
    </w:p>
    <w:p w:rsidR="00D77C3F" w:rsidRPr="008F2C95" w:rsidRDefault="0002107A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2C95">
        <w:rPr>
          <w:rFonts w:asciiTheme="minorHAnsi" w:hAnsiTheme="minorHAnsi" w:cstheme="minorHAnsi"/>
          <w:sz w:val="24"/>
          <w:szCs w:val="24"/>
        </w:rPr>
        <w:t xml:space="preserve">Kolejny przystanek to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Selçuk</w:t>
      </w:r>
      <w:proofErr w:type="spellEnd"/>
      <w:r w:rsidR="00D77C3F" w:rsidRPr="008F2C95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="00D77C3F" w:rsidRPr="008F2C95">
        <w:rPr>
          <w:rFonts w:asciiTheme="minorHAnsi" w:hAnsiTheme="minorHAnsi" w:cstheme="minorHAnsi"/>
          <w:sz w:val="24"/>
          <w:szCs w:val="24"/>
        </w:rPr>
        <w:t>Kuşadası</w:t>
      </w:r>
      <w:proofErr w:type="spellEnd"/>
      <w:r w:rsidR="00D77C3F" w:rsidRPr="008F2C95">
        <w:rPr>
          <w:rFonts w:asciiTheme="minorHAnsi" w:hAnsiTheme="minorHAnsi" w:cstheme="minorHAnsi"/>
          <w:sz w:val="24"/>
          <w:szCs w:val="24"/>
        </w:rPr>
        <w:t xml:space="preserve">. </w:t>
      </w:r>
      <w:r w:rsidRPr="008F2C95">
        <w:rPr>
          <w:rFonts w:asciiTheme="minorHAnsi" w:hAnsiTheme="minorHAnsi" w:cstheme="minorHAnsi"/>
          <w:sz w:val="24"/>
          <w:szCs w:val="24"/>
        </w:rPr>
        <w:t>Po drodze</w:t>
      </w:r>
      <w:r w:rsidR="00D77C3F" w:rsidRPr="008F2C95">
        <w:rPr>
          <w:rFonts w:asciiTheme="minorHAnsi" w:hAnsiTheme="minorHAnsi" w:cstheme="minorHAnsi"/>
          <w:sz w:val="24"/>
          <w:szCs w:val="24"/>
        </w:rPr>
        <w:t xml:space="preserve"> warto </w:t>
      </w:r>
      <w:r w:rsidR="008E0F7F" w:rsidRPr="008F2C95">
        <w:rPr>
          <w:rFonts w:asciiTheme="minorHAnsi" w:hAnsiTheme="minorHAnsi" w:cstheme="minorHAnsi"/>
          <w:sz w:val="24"/>
          <w:szCs w:val="24"/>
        </w:rPr>
        <w:t>zatrzymać się w Efezie</w:t>
      </w:r>
      <w:r w:rsidR="00D77C3F" w:rsidRPr="008F2C95">
        <w:rPr>
          <w:rFonts w:asciiTheme="minorHAnsi" w:hAnsiTheme="minorHAnsi" w:cstheme="minorHAnsi"/>
          <w:sz w:val="24"/>
          <w:szCs w:val="24"/>
        </w:rPr>
        <w:t xml:space="preserve"> – </w:t>
      </w:r>
      <w:r w:rsidR="008E0F7F" w:rsidRPr="008F2C95">
        <w:rPr>
          <w:rFonts w:asciiTheme="minorHAnsi" w:hAnsiTheme="minorHAnsi" w:cstheme="minorHAnsi"/>
          <w:sz w:val="24"/>
          <w:szCs w:val="24"/>
        </w:rPr>
        <w:t>starożytnym mieście</w:t>
      </w:r>
      <w:r w:rsidRPr="008F2C95">
        <w:rPr>
          <w:rFonts w:asciiTheme="minorHAnsi" w:hAnsiTheme="minorHAnsi" w:cstheme="minorHAnsi"/>
          <w:sz w:val="24"/>
          <w:szCs w:val="24"/>
        </w:rPr>
        <w:t xml:space="preserve"> </w:t>
      </w:r>
      <w:r w:rsidR="008E0F7F" w:rsidRPr="008F2C95">
        <w:rPr>
          <w:rFonts w:asciiTheme="minorHAnsi" w:hAnsiTheme="minorHAnsi" w:cstheme="minorHAnsi"/>
          <w:sz w:val="24"/>
          <w:szCs w:val="24"/>
        </w:rPr>
        <w:t>wpisanym</w:t>
      </w:r>
      <w:r w:rsidR="00D77C3F" w:rsidRPr="008F2C95">
        <w:rPr>
          <w:rFonts w:asciiTheme="minorHAnsi" w:hAnsiTheme="minorHAnsi" w:cstheme="minorHAnsi"/>
          <w:sz w:val="24"/>
          <w:szCs w:val="24"/>
        </w:rPr>
        <w:t xml:space="preserve"> na Listę Światowego Dziedzictwa UNESCO</w:t>
      </w:r>
      <w:r w:rsidR="008E0F7F" w:rsidRPr="008F2C95">
        <w:rPr>
          <w:rFonts w:asciiTheme="minorHAnsi" w:hAnsiTheme="minorHAnsi" w:cstheme="minorHAnsi"/>
          <w:sz w:val="24"/>
          <w:szCs w:val="24"/>
        </w:rPr>
        <w:t xml:space="preserve"> oraz wstąpić do </w:t>
      </w:r>
      <w:proofErr w:type="spellStart"/>
      <w:r w:rsidR="008E0F7F" w:rsidRPr="008F2C95">
        <w:rPr>
          <w:rFonts w:asciiTheme="minorHAnsi" w:hAnsiTheme="minorHAnsi" w:cstheme="minorHAnsi"/>
          <w:sz w:val="24"/>
          <w:szCs w:val="24"/>
        </w:rPr>
        <w:t>Şirince</w:t>
      </w:r>
      <w:proofErr w:type="spellEnd"/>
      <w:r w:rsidR="008E0F7F" w:rsidRPr="008F2C95">
        <w:rPr>
          <w:rFonts w:asciiTheme="minorHAnsi" w:hAnsiTheme="minorHAnsi" w:cstheme="minorHAnsi"/>
          <w:sz w:val="24"/>
          <w:szCs w:val="24"/>
        </w:rPr>
        <w:t>, urokliwej wioski wyróżnionej</w:t>
      </w:r>
      <w:r w:rsidR="00D77C3F" w:rsidRPr="008F2C95">
        <w:rPr>
          <w:rFonts w:asciiTheme="minorHAnsi" w:hAnsiTheme="minorHAnsi" w:cstheme="minorHAnsi"/>
          <w:sz w:val="24"/>
          <w:szCs w:val="24"/>
        </w:rPr>
        <w:t xml:space="preserve"> przez UN </w:t>
      </w:r>
      <w:proofErr w:type="spellStart"/>
      <w:r w:rsidR="00D77C3F" w:rsidRPr="008F2C95">
        <w:rPr>
          <w:rFonts w:asciiTheme="minorHAnsi" w:hAnsiTheme="minorHAnsi" w:cstheme="minorHAnsi"/>
          <w:sz w:val="24"/>
          <w:szCs w:val="24"/>
        </w:rPr>
        <w:t>Tourism</w:t>
      </w:r>
      <w:proofErr w:type="spellEnd"/>
      <w:r w:rsidR="00D77C3F" w:rsidRPr="008F2C95">
        <w:rPr>
          <w:rFonts w:asciiTheme="minorHAnsi" w:hAnsiTheme="minorHAnsi" w:cstheme="minorHAnsi"/>
          <w:sz w:val="24"/>
          <w:szCs w:val="24"/>
        </w:rPr>
        <w:t xml:space="preserve"> </w:t>
      </w:r>
      <w:r w:rsidRPr="009B3067">
        <w:rPr>
          <w:rFonts w:asciiTheme="minorHAnsi" w:hAnsiTheme="minorHAnsi" w:cstheme="minorHAnsi"/>
          <w:sz w:val="24"/>
          <w:szCs w:val="24"/>
        </w:rPr>
        <w:t xml:space="preserve">tytułem </w:t>
      </w:r>
      <w:proofErr w:type="spellStart"/>
      <w:r w:rsidRPr="009B3067">
        <w:rPr>
          <w:rFonts w:asciiTheme="minorHAnsi" w:hAnsiTheme="minorHAnsi" w:cstheme="minorHAnsi"/>
          <w:sz w:val="24"/>
          <w:szCs w:val="24"/>
        </w:rPr>
        <w:t>World’s</w:t>
      </w:r>
      <w:proofErr w:type="spellEnd"/>
      <w:r w:rsidRPr="009B3067">
        <w:rPr>
          <w:rFonts w:asciiTheme="minorHAnsi" w:hAnsiTheme="minorHAnsi" w:cstheme="minorHAnsi"/>
          <w:sz w:val="24"/>
          <w:szCs w:val="24"/>
        </w:rPr>
        <w:t xml:space="preserve"> Best </w:t>
      </w:r>
      <w:proofErr w:type="spellStart"/>
      <w:r w:rsidRPr="009B3067">
        <w:rPr>
          <w:rFonts w:asciiTheme="minorHAnsi" w:hAnsiTheme="minorHAnsi" w:cstheme="minorHAnsi"/>
          <w:sz w:val="24"/>
          <w:szCs w:val="24"/>
        </w:rPr>
        <w:t>Tourism</w:t>
      </w:r>
      <w:proofErr w:type="spellEnd"/>
      <w:r w:rsidRPr="009B306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B3067">
        <w:rPr>
          <w:rFonts w:asciiTheme="minorHAnsi" w:hAnsiTheme="minorHAnsi" w:cstheme="minorHAnsi"/>
          <w:sz w:val="24"/>
          <w:szCs w:val="24"/>
        </w:rPr>
        <w:t>Village</w:t>
      </w:r>
      <w:proofErr w:type="spellEnd"/>
      <w:r w:rsidR="00D77C3F" w:rsidRPr="009B3067">
        <w:rPr>
          <w:rFonts w:asciiTheme="minorHAnsi" w:hAnsiTheme="minorHAnsi" w:cstheme="minorHAnsi"/>
          <w:sz w:val="24"/>
          <w:szCs w:val="24"/>
        </w:rPr>
        <w:t xml:space="preserve">. </w:t>
      </w:r>
      <w:r w:rsidR="00E6744C" w:rsidRPr="009B3067">
        <w:rPr>
          <w:rFonts w:asciiTheme="minorHAnsi" w:hAnsiTheme="minorHAnsi" w:cstheme="minorHAnsi"/>
          <w:sz w:val="24"/>
          <w:szCs w:val="24"/>
        </w:rPr>
        <w:t xml:space="preserve">W </w:t>
      </w:r>
      <w:proofErr w:type="spellStart"/>
      <w:r w:rsidR="00E6744C" w:rsidRPr="009B3067">
        <w:rPr>
          <w:rFonts w:asciiTheme="minorHAnsi" w:hAnsiTheme="minorHAnsi" w:cstheme="minorHAnsi"/>
          <w:sz w:val="24"/>
          <w:szCs w:val="24"/>
        </w:rPr>
        <w:t>Kuşadası</w:t>
      </w:r>
      <w:proofErr w:type="spellEnd"/>
      <w:r w:rsidR="00E6744C" w:rsidRPr="009B3067">
        <w:rPr>
          <w:rFonts w:asciiTheme="minorHAnsi" w:hAnsiTheme="minorHAnsi" w:cstheme="minorHAnsi"/>
          <w:sz w:val="24"/>
          <w:szCs w:val="24"/>
        </w:rPr>
        <w:t xml:space="preserve"> na miłośników plaż i </w:t>
      </w:r>
      <w:r w:rsidRPr="009B3067">
        <w:rPr>
          <w:rFonts w:asciiTheme="minorHAnsi" w:hAnsiTheme="minorHAnsi" w:cstheme="minorHAnsi"/>
          <w:sz w:val="24"/>
          <w:szCs w:val="24"/>
        </w:rPr>
        <w:t xml:space="preserve">kameralnych zatok czekają m.in. </w:t>
      </w:r>
      <w:r w:rsidR="0068433B" w:rsidRPr="009B3067">
        <w:rPr>
          <w:rFonts w:asciiTheme="minorHAnsi" w:hAnsiTheme="minorHAnsi" w:cstheme="minorHAnsi"/>
          <w:sz w:val="24"/>
          <w:szCs w:val="24"/>
        </w:rPr>
        <w:t>plaża K</w:t>
      </w:r>
      <w:r w:rsidR="008C1D6D" w:rsidRPr="009B3067">
        <w:rPr>
          <w:rFonts w:asciiTheme="minorHAnsi" w:hAnsiTheme="minorHAnsi" w:cstheme="minorHAnsi"/>
          <w:sz w:val="24"/>
          <w:szCs w:val="24"/>
        </w:rPr>
        <w:t>obiet</w:t>
      </w:r>
      <w:r w:rsidRPr="009B3067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9B3067">
        <w:rPr>
          <w:rFonts w:asciiTheme="minorHAnsi" w:hAnsiTheme="minorHAnsi" w:cstheme="minorHAnsi"/>
          <w:sz w:val="24"/>
          <w:szCs w:val="24"/>
        </w:rPr>
        <w:t>Kadınlar</w:t>
      </w:r>
      <w:proofErr w:type="spellEnd"/>
      <w:r w:rsidRPr="009B306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B3067">
        <w:rPr>
          <w:rFonts w:asciiTheme="minorHAnsi" w:hAnsiTheme="minorHAnsi" w:cstheme="minorHAnsi"/>
          <w:sz w:val="24"/>
          <w:szCs w:val="24"/>
        </w:rPr>
        <w:t>Denizi</w:t>
      </w:r>
      <w:proofErr w:type="spellEnd"/>
      <w:r w:rsidRPr="009B3067">
        <w:rPr>
          <w:rFonts w:asciiTheme="minorHAnsi" w:hAnsiTheme="minorHAnsi" w:cstheme="minorHAnsi"/>
          <w:sz w:val="24"/>
          <w:szCs w:val="24"/>
        </w:rPr>
        <w:t xml:space="preserve">), </w:t>
      </w:r>
      <w:r w:rsidR="0068433B" w:rsidRPr="009B3067">
        <w:rPr>
          <w:rFonts w:asciiTheme="minorHAnsi" w:hAnsiTheme="minorHAnsi" w:cstheme="minorHAnsi"/>
          <w:sz w:val="24"/>
          <w:szCs w:val="24"/>
        </w:rPr>
        <w:t>plaża</w:t>
      </w:r>
      <w:r w:rsidR="008F2C95" w:rsidRPr="009B306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F2C95" w:rsidRPr="009B3067">
        <w:rPr>
          <w:rFonts w:asciiTheme="minorHAnsi" w:hAnsiTheme="minorHAnsi" w:cstheme="minorHAnsi"/>
          <w:sz w:val="24"/>
          <w:szCs w:val="24"/>
        </w:rPr>
        <w:t>Sevgi</w:t>
      </w:r>
      <w:proofErr w:type="spellEnd"/>
      <w:r w:rsidRPr="009B306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9B3067">
        <w:rPr>
          <w:rFonts w:asciiTheme="minorHAnsi" w:hAnsiTheme="minorHAnsi" w:cstheme="minorHAnsi"/>
          <w:sz w:val="24"/>
          <w:szCs w:val="24"/>
        </w:rPr>
        <w:t>İçmeler</w:t>
      </w:r>
      <w:proofErr w:type="spellEnd"/>
      <w:r w:rsidRPr="009B306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9B3067">
        <w:rPr>
          <w:rFonts w:asciiTheme="minorHAnsi" w:hAnsiTheme="minorHAnsi" w:cstheme="minorHAnsi"/>
          <w:sz w:val="24"/>
          <w:szCs w:val="24"/>
        </w:rPr>
        <w:t>Aydınlık</w:t>
      </w:r>
      <w:proofErr w:type="spellEnd"/>
      <w:r w:rsidRPr="009B306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9B3067">
        <w:rPr>
          <w:rFonts w:asciiTheme="minorHAnsi" w:hAnsiTheme="minorHAnsi" w:cstheme="minorHAnsi"/>
          <w:sz w:val="24"/>
          <w:szCs w:val="24"/>
        </w:rPr>
        <w:t>Kavaklıburun</w:t>
      </w:r>
      <w:proofErr w:type="spellEnd"/>
      <w:r w:rsidRPr="009B3067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9B3067">
        <w:rPr>
          <w:rFonts w:asciiTheme="minorHAnsi" w:hAnsiTheme="minorHAnsi" w:cstheme="minorHAnsi"/>
          <w:sz w:val="24"/>
          <w:szCs w:val="24"/>
        </w:rPr>
        <w:t>Karasu</w:t>
      </w:r>
      <w:proofErr w:type="spellEnd"/>
      <w:r w:rsidRPr="009B3067">
        <w:rPr>
          <w:rFonts w:asciiTheme="minorHAnsi" w:hAnsiTheme="minorHAnsi" w:cstheme="minorHAnsi"/>
          <w:sz w:val="24"/>
          <w:szCs w:val="24"/>
        </w:rPr>
        <w:t>, położone na terenie Parku</w:t>
      </w:r>
      <w:r w:rsidR="008E0F7F" w:rsidRPr="009B3067">
        <w:rPr>
          <w:rFonts w:asciiTheme="minorHAnsi" w:hAnsiTheme="minorHAnsi" w:cstheme="minorHAnsi"/>
          <w:sz w:val="24"/>
          <w:szCs w:val="24"/>
        </w:rPr>
        <w:t xml:space="preserve"> Narodowego Półwys</w:t>
      </w:r>
      <w:r w:rsidR="00377AB3" w:rsidRPr="009B3067">
        <w:rPr>
          <w:rFonts w:asciiTheme="minorHAnsi" w:hAnsiTheme="minorHAnsi" w:cstheme="minorHAnsi"/>
          <w:sz w:val="24"/>
          <w:szCs w:val="24"/>
        </w:rPr>
        <w:t>p</w:t>
      </w:r>
      <w:r w:rsidR="008E0F7F" w:rsidRPr="009B3067">
        <w:rPr>
          <w:rFonts w:asciiTheme="minorHAnsi" w:hAnsiTheme="minorHAnsi" w:cstheme="minorHAnsi"/>
          <w:sz w:val="24"/>
          <w:szCs w:val="24"/>
        </w:rPr>
        <w:t>u</w:t>
      </w:r>
      <w:r w:rsidR="00377AB3" w:rsidRPr="009B306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77AB3" w:rsidRPr="009B3067">
        <w:rPr>
          <w:rFonts w:asciiTheme="minorHAnsi" w:hAnsiTheme="minorHAnsi" w:cstheme="minorHAnsi"/>
          <w:sz w:val="24"/>
          <w:szCs w:val="24"/>
        </w:rPr>
        <w:t>Dilek</w:t>
      </w:r>
      <w:proofErr w:type="spellEnd"/>
      <w:r w:rsidR="00377AB3" w:rsidRPr="009B3067">
        <w:rPr>
          <w:rFonts w:asciiTheme="minorHAnsi" w:hAnsiTheme="minorHAnsi" w:cstheme="minorHAnsi"/>
          <w:sz w:val="24"/>
          <w:szCs w:val="24"/>
        </w:rPr>
        <w:t>–Delty</w:t>
      </w:r>
      <w:r w:rsidRPr="009B3067">
        <w:rPr>
          <w:rFonts w:asciiTheme="minorHAnsi" w:hAnsiTheme="minorHAnsi" w:cstheme="minorHAnsi"/>
          <w:sz w:val="24"/>
          <w:szCs w:val="24"/>
        </w:rPr>
        <w:t xml:space="preserve"> Wielkieg</w:t>
      </w:r>
      <w:r w:rsidR="009B3067">
        <w:rPr>
          <w:rFonts w:asciiTheme="minorHAnsi" w:hAnsiTheme="minorHAnsi" w:cstheme="minorHAnsi"/>
          <w:sz w:val="24"/>
          <w:szCs w:val="24"/>
        </w:rPr>
        <w:t xml:space="preserve">o </w:t>
      </w:r>
      <w:proofErr w:type="spellStart"/>
      <w:r w:rsidR="009B3067">
        <w:rPr>
          <w:rFonts w:asciiTheme="minorHAnsi" w:hAnsiTheme="minorHAnsi" w:cstheme="minorHAnsi"/>
          <w:sz w:val="24"/>
          <w:szCs w:val="24"/>
        </w:rPr>
        <w:t>Menderesu</w:t>
      </w:r>
      <w:proofErr w:type="spellEnd"/>
      <w:r w:rsidR="009B3067">
        <w:rPr>
          <w:rFonts w:asciiTheme="minorHAnsi" w:hAnsiTheme="minorHAnsi" w:cstheme="minorHAnsi"/>
          <w:sz w:val="24"/>
          <w:szCs w:val="24"/>
        </w:rPr>
        <w:t>. Dobrym sposobem na </w:t>
      </w:r>
      <w:r w:rsidRPr="009B3067">
        <w:rPr>
          <w:rFonts w:asciiTheme="minorHAnsi" w:hAnsiTheme="minorHAnsi" w:cstheme="minorHAnsi"/>
          <w:sz w:val="24"/>
          <w:szCs w:val="24"/>
        </w:rPr>
        <w:t xml:space="preserve">poznanie mniej oczywistego oblicza </w:t>
      </w:r>
      <w:r w:rsidR="0068433B" w:rsidRPr="009B3067">
        <w:rPr>
          <w:rFonts w:asciiTheme="minorHAnsi" w:hAnsiTheme="minorHAnsi" w:cstheme="minorHAnsi"/>
          <w:sz w:val="24"/>
          <w:szCs w:val="24"/>
        </w:rPr>
        <w:t>wybrzeża jest rejs łodzią, którą</w:t>
      </w:r>
      <w:r w:rsidR="009B3067">
        <w:rPr>
          <w:rFonts w:asciiTheme="minorHAnsi" w:hAnsiTheme="minorHAnsi" w:cstheme="minorHAnsi"/>
          <w:sz w:val="24"/>
          <w:szCs w:val="24"/>
        </w:rPr>
        <w:t xml:space="preserve"> można popłynąć np. </w:t>
      </w:r>
      <w:r w:rsidRPr="008F2C95">
        <w:rPr>
          <w:rFonts w:asciiTheme="minorHAnsi" w:hAnsiTheme="minorHAnsi" w:cstheme="minorHAnsi"/>
          <w:sz w:val="24"/>
          <w:szCs w:val="24"/>
        </w:rPr>
        <w:t xml:space="preserve">na Wyspę Gołębią i obejrzeć zachód słońca.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Kuşadası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 ma również wiele do zaoferowania smakoszom – od restauracji z owocami morza po niewielkie lokale w okolicznych wioskach, gdzie serwowane są regionalne specjały.</w:t>
      </w:r>
    </w:p>
    <w:p w:rsidR="00110045" w:rsidRPr="008F2C95" w:rsidRDefault="00110045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2107A" w:rsidRPr="008F2C95" w:rsidRDefault="0002107A" w:rsidP="0002107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8F2C95">
        <w:rPr>
          <w:rFonts w:asciiTheme="minorHAnsi" w:hAnsiTheme="minorHAnsi" w:cstheme="minorHAnsi"/>
          <w:b/>
          <w:sz w:val="24"/>
          <w:szCs w:val="24"/>
        </w:rPr>
        <w:t>Didim</w:t>
      </w:r>
      <w:proofErr w:type="spellEnd"/>
      <w:r w:rsidRPr="008F2C95">
        <w:rPr>
          <w:rFonts w:asciiTheme="minorHAnsi" w:hAnsiTheme="minorHAnsi" w:cstheme="minorHAnsi"/>
          <w:b/>
          <w:sz w:val="24"/>
          <w:szCs w:val="24"/>
        </w:rPr>
        <w:t>: kolejny skarb</w:t>
      </w:r>
      <w:r w:rsidR="00110045" w:rsidRPr="008F2C95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Pr="008F2C9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96628" w:rsidRPr="008F2C95">
        <w:rPr>
          <w:rFonts w:asciiTheme="minorHAnsi" w:hAnsiTheme="minorHAnsi" w:cstheme="minorHAnsi"/>
          <w:b/>
          <w:sz w:val="24"/>
          <w:szCs w:val="24"/>
        </w:rPr>
        <w:t>prowincji Aydın</w:t>
      </w:r>
    </w:p>
    <w:p w:rsidR="0002107A" w:rsidRPr="008F2C95" w:rsidRDefault="0002107A" w:rsidP="0002107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2C95">
        <w:rPr>
          <w:rFonts w:asciiTheme="minorHAnsi" w:hAnsiTheme="minorHAnsi" w:cstheme="minorHAnsi"/>
          <w:sz w:val="24"/>
          <w:szCs w:val="24"/>
        </w:rPr>
        <w:t xml:space="preserve">Dalej na południe znajduje się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Didim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, położone pomiędzy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Kuşadası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Bodrum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. Wśród tutejszych plaż warto wymienić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Altınkum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Sarıkum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Huzur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Akbük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, a także bardziej </w:t>
      </w:r>
      <w:r w:rsidR="00110045" w:rsidRPr="008F2C95">
        <w:rPr>
          <w:rFonts w:asciiTheme="minorHAnsi" w:hAnsiTheme="minorHAnsi" w:cstheme="minorHAnsi"/>
          <w:sz w:val="24"/>
          <w:szCs w:val="24"/>
        </w:rPr>
        <w:t xml:space="preserve">lub </w:t>
      </w:r>
      <w:r w:rsidRPr="008F2C95">
        <w:rPr>
          <w:rFonts w:asciiTheme="minorHAnsi" w:hAnsiTheme="minorHAnsi" w:cstheme="minorHAnsi"/>
          <w:sz w:val="24"/>
          <w:szCs w:val="24"/>
        </w:rPr>
        <w:t xml:space="preserve">mniej znane zatoki, takie jak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Cennet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Akvaryum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 i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Saplı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 Ada, które można odkrywać podczas jednodniowych rejsów łodzią. </w:t>
      </w:r>
      <w:r w:rsidR="00110045" w:rsidRPr="008F2C95">
        <w:rPr>
          <w:rFonts w:asciiTheme="minorHAnsi" w:hAnsiTheme="minorHAnsi" w:cstheme="minorHAnsi"/>
          <w:sz w:val="24"/>
          <w:szCs w:val="24"/>
        </w:rPr>
        <w:t xml:space="preserve">Miasto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Didim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, czyli </w:t>
      </w:r>
      <w:r w:rsidR="00110045" w:rsidRPr="008F2C95">
        <w:rPr>
          <w:rFonts w:asciiTheme="minorHAnsi" w:hAnsiTheme="minorHAnsi" w:cstheme="minorHAnsi"/>
          <w:sz w:val="24"/>
          <w:szCs w:val="24"/>
        </w:rPr>
        <w:t xml:space="preserve">starożytna </w:t>
      </w:r>
      <w:r w:rsidRPr="008F2C95">
        <w:rPr>
          <w:rFonts w:asciiTheme="minorHAnsi" w:hAnsiTheme="minorHAnsi" w:cstheme="minorHAnsi"/>
          <w:sz w:val="24"/>
          <w:szCs w:val="24"/>
        </w:rPr>
        <w:t xml:space="preserve">Didyma, było niegdyś świętym sanktuarium Miletu. Dziś można tu zwiedzać Świątynię </w:t>
      </w:r>
      <w:proofErr w:type="spellStart"/>
      <w:r w:rsidR="00E6744C" w:rsidRPr="008F2C95">
        <w:rPr>
          <w:rFonts w:asciiTheme="minorHAnsi" w:hAnsiTheme="minorHAnsi" w:cstheme="minorHAnsi"/>
          <w:sz w:val="24"/>
          <w:szCs w:val="24"/>
        </w:rPr>
        <w:t>Apollina</w:t>
      </w:r>
      <w:proofErr w:type="spellEnd"/>
      <w:r w:rsidR="00E6744C" w:rsidRPr="008F2C95">
        <w:rPr>
          <w:rFonts w:asciiTheme="minorHAnsi" w:hAnsiTheme="minorHAnsi" w:cstheme="minorHAnsi"/>
          <w:sz w:val="24"/>
          <w:szCs w:val="24"/>
        </w:rPr>
        <w:t xml:space="preserve"> z jońskimi kolumnami i </w:t>
      </w:r>
      <w:r w:rsidRPr="008F2C95">
        <w:rPr>
          <w:rFonts w:asciiTheme="minorHAnsi" w:hAnsiTheme="minorHAnsi" w:cstheme="minorHAnsi"/>
          <w:sz w:val="24"/>
          <w:szCs w:val="24"/>
        </w:rPr>
        <w:t xml:space="preserve">słynnym reliefem </w:t>
      </w:r>
      <w:r w:rsidR="00110045" w:rsidRPr="008F2C95">
        <w:rPr>
          <w:rFonts w:asciiTheme="minorHAnsi" w:hAnsiTheme="minorHAnsi" w:cstheme="minorHAnsi"/>
          <w:sz w:val="24"/>
          <w:szCs w:val="24"/>
        </w:rPr>
        <w:t>przedstawiającym Meduzę</w:t>
      </w:r>
      <w:r w:rsidR="008C1D6D" w:rsidRPr="008F2C95">
        <w:rPr>
          <w:rFonts w:asciiTheme="minorHAnsi" w:hAnsiTheme="minorHAnsi" w:cstheme="minorHAnsi"/>
          <w:sz w:val="24"/>
          <w:szCs w:val="24"/>
        </w:rPr>
        <w:t>,</w:t>
      </w:r>
      <w:r w:rsidRPr="008F2C95">
        <w:rPr>
          <w:rFonts w:asciiTheme="minorHAnsi" w:hAnsiTheme="minorHAnsi" w:cstheme="minorHAnsi"/>
          <w:sz w:val="24"/>
          <w:szCs w:val="24"/>
        </w:rPr>
        <w:t xml:space="preserve"> wykutym w kamieniu.</w:t>
      </w:r>
    </w:p>
    <w:p w:rsidR="00D77C3F" w:rsidRPr="008F2C95" w:rsidRDefault="00D77C3F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2107A" w:rsidRPr="008F2C95" w:rsidRDefault="00596628" w:rsidP="0002107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8F2C95">
        <w:rPr>
          <w:rFonts w:asciiTheme="minorHAnsi" w:hAnsiTheme="minorHAnsi" w:cstheme="minorHAnsi"/>
          <w:b/>
          <w:sz w:val="24"/>
          <w:szCs w:val="24"/>
        </w:rPr>
        <w:t>Bodrum</w:t>
      </w:r>
      <w:proofErr w:type="spellEnd"/>
      <w:r w:rsidRPr="008F2C95">
        <w:rPr>
          <w:rFonts w:asciiTheme="minorHAnsi" w:hAnsiTheme="minorHAnsi" w:cstheme="minorHAnsi"/>
          <w:b/>
          <w:sz w:val="24"/>
          <w:szCs w:val="24"/>
        </w:rPr>
        <w:t xml:space="preserve">: idealny finał </w:t>
      </w:r>
      <w:r w:rsidR="00110045" w:rsidRPr="008F2C95">
        <w:rPr>
          <w:rFonts w:asciiTheme="minorHAnsi" w:hAnsiTheme="minorHAnsi" w:cstheme="minorHAnsi"/>
          <w:b/>
          <w:sz w:val="24"/>
          <w:szCs w:val="24"/>
        </w:rPr>
        <w:t>podróży</w:t>
      </w:r>
    </w:p>
    <w:p w:rsidR="0002107A" w:rsidRPr="00E6744C" w:rsidRDefault="0002107A" w:rsidP="0002107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F2C95">
        <w:rPr>
          <w:rFonts w:asciiTheme="minorHAnsi" w:hAnsiTheme="minorHAnsi" w:cstheme="minorHAnsi"/>
          <w:sz w:val="24"/>
          <w:szCs w:val="24"/>
        </w:rPr>
        <w:t xml:space="preserve">Ostatnim przystankiem jest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Bodrum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, jeden z ulubionych kierunków na luksusowy wypoczynek w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Türkiye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 xml:space="preserve"> (Turcji). Znajdziemy tu zarówno pięciogwiazdkowe hotele, </w:t>
      </w:r>
      <w:r w:rsidRPr="008F2C95">
        <w:rPr>
          <w:rFonts w:asciiTheme="minorHAnsi" w:hAnsiTheme="minorHAnsi" w:cstheme="minorHAnsi"/>
          <w:sz w:val="24"/>
          <w:szCs w:val="24"/>
        </w:rPr>
        <w:lastRenderedPageBreak/>
        <w:t>jak</w:t>
      </w:r>
      <w:r w:rsidR="0053732B">
        <w:rPr>
          <w:rFonts w:asciiTheme="minorHAnsi" w:hAnsiTheme="minorHAnsi" w:cstheme="minorHAnsi"/>
          <w:sz w:val="24"/>
          <w:szCs w:val="24"/>
        </w:rPr>
        <w:t> </w:t>
      </w:r>
      <w:bookmarkStart w:id="0" w:name="_GoBack"/>
      <w:bookmarkEnd w:id="0"/>
      <w:r w:rsidRPr="008F2C95">
        <w:rPr>
          <w:rFonts w:asciiTheme="minorHAnsi" w:hAnsiTheme="minorHAnsi" w:cstheme="minorHAnsi"/>
          <w:sz w:val="24"/>
          <w:szCs w:val="24"/>
        </w:rPr>
        <w:t>i</w:t>
      </w:r>
      <w:r w:rsidR="009B3067">
        <w:rPr>
          <w:rFonts w:asciiTheme="minorHAnsi" w:hAnsiTheme="minorHAnsi" w:cstheme="minorHAnsi"/>
          <w:sz w:val="24"/>
          <w:szCs w:val="24"/>
        </w:rPr>
        <w:t> </w:t>
      </w:r>
      <w:r w:rsidRPr="008F2C95">
        <w:rPr>
          <w:rFonts w:asciiTheme="minorHAnsi" w:hAnsiTheme="minorHAnsi" w:cstheme="minorHAnsi"/>
          <w:sz w:val="24"/>
          <w:szCs w:val="24"/>
        </w:rPr>
        <w:t xml:space="preserve">kameralne </w:t>
      </w:r>
      <w:r w:rsidR="00110045" w:rsidRPr="008F2C95">
        <w:rPr>
          <w:rFonts w:asciiTheme="minorHAnsi" w:hAnsiTheme="minorHAnsi" w:cstheme="minorHAnsi"/>
          <w:sz w:val="24"/>
          <w:szCs w:val="24"/>
        </w:rPr>
        <w:t>kempingi</w:t>
      </w:r>
      <w:r w:rsidRPr="008F2C95">
        <w:rPr>
          <w:rFonts w:asciiTheme="minorHAnsi" w:hAnsiTheme="minorHAnsi" w:cstheme="minorHAnsi"/>
          <w:sz w:val="24"/>
          <w:szCs w:val="24"/>
        </w:rPr>
        <w:t>. Plaże wyróżnione Błękitną F</w:t>
      </w:r>
      <w:r w:rsidR="009B3067">
        <w:rPr>
          <w:rFonts w:asciiTheme="minorHAnsi" w:hAnsiTheme="minorHAnsi" w:cstheme="minorHAnsi"/>
          <w:sz w:val="24"/>
          <w:szCs w:val="24"/>
        </w:rPr>
        <w:t>lagą, kluby plażowe, miejsca do </w:t>
      </w:r>
      <w:r w:rsidRPr="008F2C95">
        <w:rPr>
          <w:rFonts w:asciiTheme="minorHAnsi" w:hAnsiTheme="minorHAnsi" w:cstheme="minorHAnsi"/>
          <w:sz w:val="24"/>
          <w:szCs w:val="24"/>
        </w:rPr>
        <w:t xml:space="preserve">nurkowania i spektakularne zatoki, które można odkrywać podczas rejsu Blue </w:t>
      </w:r>
      <w:proofErr w:type="spellStart"/>
      <w:r w:rsidRPr="008F2C95">
        <w:rPr>
          <w:rFonts w:asciiTheme="minorHAnsi" w:hAnsiTheme="minorHAnsi" w:cstheme="minorHAnsi"/>
          <w:sz w:val="24"/>
          <w:szCs w:val="24"/>
        </w:rPr>
        <w:t>Voyage</w:t>
      </w:r>
      <w:proofErr w:type="spellEnd"/>
      <w:r w:rsidRPr="008F2C95">
        <w:rPr>
          <w:rFonts w:asciiTheme="minorHAnsi" w:hAnsiTheme="minorHAnsi" w:cstheme="minorHAnsi"/>
          <w:sz w:val="24"/>
          <w:szCs w:val="24"/>
        </w:rPr>
        <w:t>, sprawiają, że pobyt tutaj może być pełen niezapomnianych wrażeń.</w:t>
      </w:r>
    </w:p>
    <w:p w:rsidR="0002107A" w:rsidRPr="00E6744C" w:rsidRDefault="0002107A" w:rsidP="0002107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2107A" w:rsidRPr="00E6744C" w:rsidRDefault="00110045" w:rsidP="0002107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E6744C">
        <w:rPr>
          <w:rFonts w:asciiTheme="minorHAnsi" w:hAnsiTheme="minorHAnsi" w:cstheme="minorHAnsi"/>
          <w:sz w:val="24"/>
          <w:szCs w:val="24"/>
        </w:rPr>
        <w:t>Bodrum</w:t>
      </w:r>
      <w:proofErr w:type="spellEnd"/>
      <w:r w:rsidRPr="00E6744C">
        <w:rPr>
          <w:rFonts w:asciiTheme="minorHAnsi" w:hAnsiTheme="minorHAnsi" w:cstheme="minorHAnsi"/>
          <w:sz w:val="24"/>
          <w:szCs w:val="24"/>
        </w:rPr>
        <w:t>, znane z bielonych</w:t>
      </w:r>
      <w:r w:rsidR="0002107A" w:rsidRPr="00E6744C">
        <w:rPr>
          <w:rFonts w:asciiTheme="minorHAnsi" w:hAnsiTheme="minorHAnsi" w:cstheme="minorHAnsi"/>
          <w:sz w:val="24"/>
          <w:szCs w:val="24"/>
        </w:rPr>
        <w:t xml:space="preserve"> domów i aromatycznych mandarynkowych sadów, moż</w:t>
      </w:r>
      <w:r w:rsidRPr="00E6744C">
        <w:rPr>
          <w:rFonts w:asciiTheme="minorHAnsi" w:hAnsiTheme="minorHAnsi" w:cstheme="minorHAnsi"/>
          <w:sz w:val="24"/>
          <w:szCs w:val="24"/>
        </w:rPr>
        <w:t xml:space="preserve">e pochwalić się także Zamkiem </w:t>
      </w:r>
      <w:proofErr w:type="spellStart"/>
      <w:r w:rsidR="0002107A" w:rsidRPr="00E6744C">
        <w:rPr>
          <w:rFonts w:asciiTheme="minorHAnsi" w:hAnsiTheme="minorHAnsi" w:cstheme="minorHAnsi"/>
          <w:sz w:val="24"/>
          <w:szCs w:val="24"/>
        </w:rPr>
        <w:t>Bodrum</w:t>
      </w:r>
      <w:proofErr w:type="spellEnd"/>
      <w:r w:rsidR="0002107A" w:rsidRPr="00E6744C">
        <w:rPr>
          <w:rFonts w:asciiTheme="minorHAnsi" w:hAnsiTheme="minorHAnsi" w:cstheme="minorHAnsi"/>
          <w:sz w:val="24"/>
          <w:szCs w:val="24"/>
        </w:rPr>
        <w:t xml:space="preserve"> oraz ruinami Mauzoleum w Halikarnasie. W mieście wyróżnionym w przewodniku MICHELIN można </w:t>
      </w:r>
      <w:r w:rsidRPr="00E6744C">
        <w:rPr>
          <w:rFonts w:asciiTheme="minorHAnsi" w:hAnsiTheme="minorHAnsi" w:cstheme="minorHAnsi"/>
          <w:sz w:val="24"/>
          <w:szCs w:val="24"/>
        </w:rPr>
        <w:t>na kolację zjeść świeże owoce</w:t>
      </w:r>
      <w:r w:rsidR="009B3067">
        <w:rPr>
          <w:rFonts w:asciiTheme="minorHAnsi" w:hAnsiTheme="minorHAnsi" w:cstheme="minorHAnsi"/>
          <w:sz w:val="24"/>
          <w:szCs w:val="24"/>
        </w:rPr>
        <w:t xml:space="preserve"> morza oraz </w:t>
      </w:r>
      <w:r w:rsidR="0002107A" w:rsidRPr="00E6744C">
        <w:rPr>
          <w:rFonts w:asciiTheme="minorHAnsi" w:hAnsiTheme="minorHAnsi" w:cstheme="minorHAnsi"/>
          <w:sz w:val="24"/>
          <w:szCs w:val="24"/>
        </w:rPr>
        <w:t>spróbować lokalnych win.</w:t>
      </w:r>
    </w:p>
    <w:p w:rsidR="00596628" w:rsidRPr="00E6744C" w:rsidRDefault="00596628" w:rsidP="0059662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B94549" w:rsidRPr="00E6744C" w:rsidRDefault="00B94549" w:rsidP="00B9454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E6744C">
        <w:rPr>
          <w:rFonts w:asciiTheme="minorHAnsi" w:hAnsiTheme="minorHAnsi" w:cstheme="minorHAnsi"/>
          <w:color w:val="000000"/>
          <w:sz w:val="20"/>
          <w:szCs w:val="20"/>
        </w:rPr>
        <w:t>*</w:t>
      </w:r>
      <w:r w:rsidRPr="00E6744C">
        <w:rPr>
          <w:rFonts w:asciiTheme="minorHAnsi" w:hAnsiTheme="minorHAnsi" w:cstheme="minorHAnsi"/>
          <w:sz w:val="20"/>
          <w:szCs w:val="20"/>
        </w:rPr>
        <w:t xml:space="preserve"> </w:t>
      </w:r>
      <w:hyperlink r:id="rId10" w:history="1">
        <w:r w:rsidRPr="00E6744C">
          <w:rPr>
            <w:rStyle w:val="Hipercze"/>
            <w:rFonts w:asciiTheme="minorHAnsi" w:hAnsiTheme="minorHAnsi" w:cstheme="minorHAnsi"/>
            <w:sz w:val="20"/>
            <w:szCs w:val="20"/>
          </w:rPr>
          <w:t>https://news.booking.com/the-era-of-you-bookingcom-predicts-the-top-trends-defining-travel-in-2026-with-individuality-taking-center-stage/</w:t>
        </w:r>
      </w:hyperlink>
    </w:p>
    <w:p w:rsidR="00B94549" w:rsidRPr="00E6744C" w:rsidRDefault="00B94549" w:rsidP="00B9454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EC0378" w:rsidRPr="00E6744C" w:rsidRDefault="00EC0378" w:rsidP="00A94BC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E6744C">
        <w:rPr>
          <w:rFonts w:asciiTheme="minorHAnsi" w:hAnsiTheme="minorHAnsi" w:cstheme="minorHAnsi"/>
          <w:b/>
          <w:color w:val="000000"/>
          <w:sz w:val="18"/>
          <w:szCs w:val="18"/>
        </w:rPr>
        <w:t>Biuro prasowe Biura Radcy ds. Kultury i Informacji Ambasady Turcji w Polsce</w:t>
      </w:r>
    </w:p>
    <w:p w:rsidR="00EC0378" w:rsidRPr="00E6744C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E6744C">
        <w:rPr>
          <w:rFonts w:asciiTheme="minorHAnsi" w:hAnsiTheme="minorHAnsi" w:cstheme="minorHAnsi"/>
          <w:bCs/>
          <w:sz w:val="18"/>
          <w:szCs w:val="18"/>
        </w:rPr>
        <w:t>Emilia Potocka</w:t>
      </w:r>
    </w:p>
    <w:p w:rsidR="00EC0378" w:rsidRPr="00E6744C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gramStart"/>
      <w:r w:rsidRPr="00E6744C">
        <w:rPr>
          <w:rFonts w:asciiTheme="minorHAnsi" w:hAnsiTheme="minorHAnsi" w:cstheme="minorHAnsi"/>
          <w:bCs/>
          <w:sz w:val="18"/>
          <w:szCs w:val="18"/>
        </w:rPr>
        <w:t>e-mail</w:t>
      </w:r>
      <w:proofErr w:type="gramEnd"/>
      <w:r w:rsidRPr="00E6744C">
        <w:rPr>
          <w:rFonts w:asciiTheme="minorHAnsi" w:hAnsiTheme="minorHAnsi" w:cstheme="minorHAnsi"/>
          <w:bCs/>
          <w:sz w:val="18"/>
          <w:szCs w:val="18"/>
        </w:rPr>
        <w:t xml:space="preserve">: </w:t>
      </w:r>
      <w:hyperlink r:id="rId11" w:history="1">
        <w:r w:rsidRPr="00E6744C">
          <w:rPr>
            <w:rStyle w:val="Hipercze"/>
            <w:rFonts w:asciiTheme="minorHAnsi" w:hAnsiTheme="minorHAnsi" w:cstheme="minorHAnsi"/>
            <w:bCs/>
            <w:sz w:val="18"/>
            <w:szCs w:val="18"/>
          </w:rPr>
          <w:t>e.potocka@synertime.pl</w:t>
        </w:r>
      </w:hyperlink>
    </w:p>
    <w:p w:rsidR="009C0358" w:rsidRPr="00E6744C" w:rsidRDefault="00EC0378" w:rsidP="00A711A7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spellStart"/>
      <w:proofErr w:type="gramStart"/>
      <w:r w:rsidRPr="00E6744C">
        <w:rPr>
          <w:rFonts w:asciiTheme="minorHAnsi" w:hAnsiTheme="minorHAnsi" w:cstheme="minorHAnsi"/>
          <w:bCs/>
          <w:sz w:val="18"/>
          <w:szCs w:val="18"/>
        </w:rPr>
        <w:t>tel</w:t>
      </w:r>
      <w:proofErr w:type="spellEnd"/>
      <w:proofErr w:type="gramEnd"/>
      <w:r w:rsidRPr="00E6744C">
        <w:rPr>
          <w:rFonts w:asciiTheme="minorHAnsi" w:hAnsiTheme="minorHAnsi" w:cstheme="minorHAnsi"/>
          <w:bCs/>
          <w:sz w:val="18"/>
          <w:szCs w:val="18"/>
        </w:rPr>
        <w:t>: 668 132 416</w:t>
      </w:r>
    </w:p>
    <w:sectPr w:rsidR="009C0358" w:rsidRPr="00E6744C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C6F" w:rsidRDefault="00197C6F">
      <w:pPr>
        <w:spacing w:after="0" w:line="240" w:lineRule="auto"/>
      </w:pPr>
      <w:r>
        <w:separator/>
      </w:r>
    </w:p>
  </w:endnote>
  <w:endnote w:type="continuationSeparator" w:id="0">
    <w:p w:rsidR="00197C6F" w:rsidRDefault="0019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_________________</w:t>
    </w:r>
  </w:p>
  <w:p w:rsidR="00C16FF0" w:rsidRDefault="00C16FF0" w:rsidP="005A4E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105"/>
        <w:tab w:val="center" w:pos="4535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Kontakt dla mediów: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Biuro prasowe Biura Radcy ds. Kultury i Informacji Ambasady Turcji w Polsce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Emilia Potocka |Tel: 668 132 416 | E-Mail: </w:t>
    </w:r>
    <w:hyperlink r:id="rId1">
      <w:r>
        <w:rPr>
          <w:color w:val="0000FF"/>
          <w:sz w:val="20"/>
          <w:szCs w:val="20"/>
          <w:u w:val="single"/>
        </w:rPr>
        <w:t>e.potocka@synertime.pl</w:t>
      </w:r>
    </w:hyperlink>
    <w:r>
      <w:rPr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C6F" w:rsidRDefault="00197C6F">
      <w:pPr>
        <w:spacing w:after="0" w:line="240" w:lineRule="auto"/>
      </w:pPr>
      <w:r>
        <w:separator/>
      </w:r>
    </w:p>
  </w:footnote>
  <w:footnote w:type="continuationSeparator" w:id="0">
    <w:p w:rsidR="00197C6F" w:rsidRDefault="00197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066D5DC" wp14:editId="34273D40">
          <wp:simplePos x="0" y="0"/>
          <wp:positionH relativeFrom="column">
            <wp:posOffset>3969385</wp:posOffset>
          </wp:positionH>
          <wp:positionV relativeFrom="paragraph">
            <wp:posOffset>-208915</wp:posOffset>
          </wp:positionV>
          <wp:extent cx="1895475" cy="1019175"/>
          <wp:effectExtent l="0" t="0" r="9525" b="9525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54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Informacja prasowa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C16FF0" w:rsidRDefault="000574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Warszawa, </w:t>
    </w:r>
    <w:r w:rsidR="009B3067">
      <w:rPr>
        <w:color w:val="000000"/>
      </w:rPr>
      <w:t>02</w:t>
    </w:r>
    <w:r w:rsidR="005E5794">
      <w:rPr>
        <w:color w:val="000000"/>
      </w:rPr>
      <w:t>.</w:t>
    </w:r>
    <w:r w:rsidR="009B3067">
      <w:rPr>
        <w:color w:val="000000"/>
      </w:rPr>
      <w:t>09</w:t>
    </w:r>
    <w:r w:rsidR="0044537B">
      <w:rPr>
        <w:color w:val="000000"/>
      </w:rPr>
      <w:t>.2026</w:t>
    </w:r>
    <w:r w:rsidR="00C16FF0">
      <w:rPr>
        <w:color w:val="000000"/>
      </w:rPr>
      <w:t xml:space="preserve"> </w:t>
    </w:r>
    <w:proofErr w:type="gramStart"/>
    <w:r w:rsidR="00C16FF0">
      <w:rPr>
        <w:color w:val="000000"/>
      </w:rPr>
      <w:t>r</w:t>
    </w:r>
    <w:proofErr w:type="gramEnd"/>
    <w:r w:rsidR="00C16FF0">
      <w:rPr>
        <w:color w:val="000000"/>
      </w:rPr>
      <w:t>.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C8A"/>
    <w:multiLevelType w:val="hybridMultilevel"/>
    <w:tmpl w:val="877E9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04358"/>
    <w:multiLevelType w:val="hybridMultilevel"/>
    <w:tmpl w:val="74DC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3E0C73"/>
    <w:multiLevelType w:val="hybridMultilevel"/>
    <w:tmpl w:val="820C8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C3429"/>
    <w:multiLevelType w:val="hybridMultilevel"/>
    <w:tmpl w:val="B680D282"/>
    <w:lvl w:ilvl="0" w:tplc="1AEC525A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19E4"/>
    <w:rsid w:val="0002107A"/>
    <w:rsid w:val="00036B8F"/>
    <w:rsid w:val="000422C3"/>
    <w:rsid w:val="00045B77"/>
    <w:rsid w:val="000557B7"/>
    <w:rsid w:val="000574B6"/>
    <w:rsid w:val="0006086A"/>
    <w:rsid w:val="00063932"/>
    <w:rsid w:val="00085F3D"/>
    <w:rsid w:val="000A0908"/>
    <w:rsid w:val="000A2CDC"/>
    <w:rsid w:val="000A5B8F"/>
    <w:rsid w:val="000A769C"/>
    <w:rsid w:val="000B2FAE"/>
    <w:rsid w:val="000C747F"/>
    <w:rsid w:val="000D38A0"/>
    <w:rsid w:val="000D3B1D"/>
    <w:rsid w:val="000D66BA"/>
    <w:rsid w:val="000F038E"/>
    <w:rsid w:val="000F19DF"/>
    <w:rsid w:val="000F586B"/>
    <w:rsid w:val="000F7EAB"/>
    <w:rsid w:val="00110045"/>
    <w:rsid w:val="00113296"/>
    <w:rsid w:val="00115344"/>
    <w:rsid w:val="00123485"/>
    <w:rsid w:val="00125C6B"/>
    <w:rsid w:val="00135753"/>
    <w:rsid w:val="001567C9"/>
    <w:rsid w:val="0016497A"/>
    <w:rsid w:val="0018372C"/>
    <w:rsid w:val="00190A8F"/>
    <w:rsid w:val="001912E0"/>
    <w:rsid w:val="00197C6F"/>
    <w:rsid w:val="001A1C43"/>
    <w:rsid w:val="001A4A6F"/>
    <w:rsid w:val="001B39B6"/>
    <w:rsid w:val="001C3D58"/>
    <w:rsid w:val="001F28DF"/>
    <w:rsid w:val="001F677F"/>
    <w:rsid w:val="00203555"/>
    <w:rsid w:val="00230179"/>
    <w:rsid w:val="00251DAF"/>
    <w:rsid w:val="00270B76"/>
    <w:rsid w:val="00275395"/>
    <w:rsid w:val="0028109B"/>
    <w:rsid w:val="002934BE"/>
    <w:rsid w:val="00293A7A"/>
    <w:rsid w:val="0029528E"/>
    <w:rsid w:val="00297488"/>
    <w:rsid w:val="002A6979"/>
    <w:rsid w:val="002B18E4"/>
    <w:rsid w:val="002B4AF9"/>
    <w:rsid w:val="002B5543"/>
    <w:rsid w:val="002B7FDD"/>
    <w:rsid w:val="002E1384"/>
    <w:rsid w:val="002E1DE8"/>
    <w:rsid w:val="00302B9D"/>
    <w:rsid w:val="00303B17"/>
    <w:rsid w:val="003136B0"/>
    <w:rsid w:val="003168E2"/>
    <w:rsid w:val="0032514E"/>
    <w:rsid w:val="00332252"/>
    <w:rsid w:val="003336E3"/>
    <w:rsid w:val="0033551A"/>
    <w:rsid w:val="0033610B"/>
    <w:rsid w:val="00336934"/>
    <w:rsid w:val="003376C3"/>
    <w:rsid w:val="0034079B"/>
    <w:rsid w:val="00345C0B"/>
    <w:rsid w:val="0034798F"/>
    <w:rsid w:val="00360DC3"/>
    <w:rsid w:val="003621DF"/>
    <w:rsid w:val="003761F9"/>
    <w:rsid w:val="00376BC3"/>
    <w:rsid w:val="00377AB3"/>
    <w:rsid w:val="003819A7"/>
    <w:rsid w:val="00395638"/>
    <w:rsid w:val="003A22BD"/>
    <w:rsid w:val="003A380E"/>
    <w:rsid w:val="003B6553"/>
    <w:rsid w:val="003C09BA"/>
    <w:rsid w:val="003D6C46"/>
    <w:rsid w:val="003E08F1"/>
    <w:rsid w:val="003E0FC8"/>
    <w:rsid w:val="003E4909"/>
    <w:rsid w:val="003F41D5"/>
    <w:rsid w:val="004037C3"/>
    <w:rsid w:val="004122D6"/>
    <w:rsid w:val="00413728"/>
    <w:rsid w:val="004159E3"/>
    <w:rsid w:val="0042070F"/>
    <w:rsid w:val="004223B6"/>
    <w:rsid w:val="0043098B"/>
    <w:rsid w:val="0044537B"/>
    <w:rsid w:val="00454A56"/>
    <w:rsid w:val="0046107E"/>
    <w:rsid w:val="004633D3"/>
    <w:rsid w:val="00465B5A"/>
    <w:rsid w:val="00467855"/>
    <w:rsid w:val="004830A8"/>
    <w:rsid w:val="00483E3E"/>
    <w:rsid w:val="00486E8F"/>
    <w:rsid w:val="0049125D"/>
    <w:rsid w:val="004A283D"/>
    <w:rsid w:val="004A319E"/>
    <w:rsid w:val="004B55A1"/>
    <w:rsid w:val="004C140A"/>
    <w:rsid w:val="004C5BD6"/>
    <w:rsid w:val="004D0BF9"/>
    <w:rsid w:val="004D7A54"/>
    <w:rsid w:val="004E2E19"/>
    <w:rsid w:val="004E4DEE"/>
    <w:rsid w:val="004F67A1"/>
    <w:rsid w:val="00501871"/>
    <w:rsid w:val="00522368"/>
    <w:rsid w:val="00522691"/>
    <w:rsid w:val="00525771"/>
    <w:rsid w:val="00530823"/>
    <w:rsid w:val="005319A9"/>
    <w:rsid w:val="0053732B"/>
    <w:rsid w:val="00537AF3"/>
    <w:rsid w:val="00577226"/>
    <w:rsid w:val="00593F5A"/>
    <w:rsid w:val="00596628"/>
    <w:rsid w:val="005A03A4"/>
    <w:rsid w:val="005A15E4"/>
    <w:rsid w:val="005A4E2A"/>
    <w:rsid w:val="005A7751"/>
    <w:rsid w:val="005C48A3"/>
    <w:rsid w:val="005D0819"/>
    <w:rsid w:val="005E23C6"/>
    <w:rsid w:val="005E5794"/>
    <w:rsid w:val="005F1A4F"/>
    <w:rsid w:val="005F504F"/>
    <w:rsid w:val="00602570"/>
    <w:rsid w:val="006114F5"/>
    <w:rsid w:val="006359F1"/>
    <w:rsid w:val="00672D9E"/>
    <w:rsid w:val="00675915"/>
    <w:rsid w:val="00675C64"/>
    <w:rsid w:val="006775FD"/>
    <w:rsid w:val="00677DA0"/>
    <w:rsid w:val="0068243F"/>
    <w:rsid w:val="0068433B"/>
    <w:rsid w:val="00696E7B"/>
    <w:rsid w:val="006A3070"/>
    <w:rsid w:val="006A3DF1"/>
    <w:rsid w:val="006A5471"/>
    <w:rsid w:val="006B775C"/>
    <w:rsid w:val="006D5591"/>
    <w:rsid w:val="006D680D"/>
    <w:rsid w:val="006F2376"/>
    <w:rsid w:val="0070502A"/>
    <w:rsid w:val="00705210"/>
    <w:rsid w:val="00707149"/>
    <w:rsid w:val="00731609"/>
    <w:rsid w:val="00734D62"/>
    <w:rsid w:val="00735399"/>
    <w:rsid w:val="00737654"/>
    <w:rsid w:val="00737EB4"/>
    <w:rsid w:val="00741CEF"/>
    <w:rsid w:val="00761851"/>
    <w:rsid w:val="00761C53"/>
    <w:rsid w:val="00763291"/>
    <w:rsid w:val="00764ADB"/>
    <w:rsid w:val="00775B74"/>
    <w:rsid w:val="00775B90"/>
    <w:rsid w:val="00777E5E"/>
    <w:rsid w:val="0078606F"/>
    <w:rsid w:val="00793E00"/>
    <w:rsid w:val="007A7337"/>
    <w:rsid w:val="007B2215"/>
    <w:rsid w:val="007D12F5"/>
    <w:rsid w:val="007E03AD"/>
    <w:rsid w:val="007F3BA3"/>
    <w:rsid w:val="0080638C"/>
    <w:rsid w:val="00806B57"/>
    <w:rsid w:val="008108E3"/>
    <w:rsid w:val="008224FE"/>
    <w:rsid w:val="00844034"/>
    <w:rsid w:val="008477DC"/>
    <w:rsid w:val="0085245D"/>
    <w:rsid w:val="0087056F"/>
    <w:rsid w:val="00871903"/>
    <w:rsid w:val="00876BB2"/>
    <w:rsid w:val="008B6088"/>
    <w:rsid w:val="008C1D6D"/>
    <w:rsid w:val="008D4E7F"/>
    <w:rsid w:val="008E0F7F"/>
    <w:rsid w:val="008F2C95"/>
    <w:rsid w:val="008F74E6"/>
    <w:rsid w:val="0091259C"/>
    <w:rsid w:val="00914A15"/>
    <w:rsid w:val="00915D08"/>
    <w:rsid w:val="00916ACE"/>
    <w:rsid w:val="009252FF"/>
    <w:rsid w:val="00936724"/>
    <w:rsid w:val="00942908"/>
    <w:rsid w:val="00946AF0"/>
    <w:rsid w:val="00950E1E"/>
    <w:rsid w:val="00957262"/>
    <w:rsid w:val="0096628E"/>
    <w:rsid w:val="009807E6"/>
    <w:rsid w:val="009924C3"/>
    <w:rsid w:val="00996B9C"/>
    <w:rsid w:val="009B0318"/>
    <w:rsid w:val="009B0EAF"/>
    <w:rsid w:val="009B3067"/>
    <w:rsid w:val="009C0358"/>
    <w:rsid w:val="009C6DA5"/>
    <w:rsid w:val="009D3397"/>
    <w:rsid w:val="009D4480"/>
    <w:rsid w:val="009D4A58"/>
    <w:rsid w:val="009E04F5"/>
    <w:rsid w:val="009F070C"/>
    <w:rsid w:val="009F1734"/>
    <w:rsid w:val="00A06958"/>
    <w:rsid w:val="00A22EC9"/>
    <w:rsid w:val="00A249E3"/>
    <w:rsid w:val="00A26929"/>
    <w:rsid w:val="00A315D3"/>
    <w:rsid w:val="00A334F6"/>
    <w:rsid w:val="00A527A2"/>
    <w:rsid w:val="00A711A7"/>
    <w:rsid w:val="00A75F73"/>
    <w:rsid w:val="00A863AB"/>
    <w:rsid w:val="00A94BCC"/>
    <w:rsid w:val="00AA5437"/>
    <w:rsid w:val="00AB390B"/>
    <w:rsid w:val="00AC6FFC"/>
    <w:rsid w:val="00AD6B31"/>
    <w:rsid w:val="00B0073F"/>
    <w:rsid w:val="00B13A6C"/>
    <w:rsid w:val="00B15020"/>
    <w:rsid w:val="00B412C0"/>
    <w:rsid w:val="00B41413"/>
    <w:rsid w:val="00B4254B"/>
    <w:rsid w:val="00B5229F"/>
    <w:rsid w:val="00B538B0"/>
    <w:rsid w:val="00B66E47"/>
    <w:rsid w:val="00B7373D"/>
    <w:rsid w:val="00B921B1"/>
    <w:rsid w:val="00B94549"/>
    <w:rsid w:val="00BA14EA"/>
    <w:rsid w:val="00BA2BCB"/>
    <w:rsid w:val="00BB05DA"/>
    <w:rsid w:val="00BB13BC"/>
    <w:rsid w:val="00BC6494"/>
    <w:rsid w:val="00BE624D"/>
    <w:rsid w:val="00BE6FF4"/>
    <w:rsid w:val="00BF71B2"/>
    <w:rsid w:val="00C000D9"/>
    <w:rsid w:val="00C046D8"/>
    <w:rsid w:val="00C16FF0"/>
    <w:rsid w:val="00C3154F"/>
    <w:rsid w:val="00C50EC0"/>
    <w:rsid w:val="00C57417"/>
    <w:rsid w:val="00C719E4"/>
    <w:rsid w:val="00C92206"/>
    <w:rsid w:val="00CC141C"/>
    <w:rsid w:val="00CC1963"/>
    <w:rsid w:val="00CD28A6"/>
    <w:rsid w:val="00CF3942"/>
    <w:rsid w:val="00D1616F"/>
    <w:rsid w:val="00D21C52"/>
    <w:rsid w:val="00D264CE"/>
    <w:rsid w:val="00D333AE"/>
    <w:rsid w:val="00D35FA2"/>
    <w:rsid w:val="00D40C84"/>
    <w:rsid w:val="00D46D0F"/>
    <w:rsid w:val="00D5030C"/>
    <w:rsid w:val="00D6760E"/>
    <w:rsid w:val="00D752B2"/>
    <w:rsid w:val="00D77C3F"/>
    <w:rsid w:val="00D87428"/>
    <w:rsid w:val="00DA711D"/>
    <w:rsid w:val="00DC1B36"/>
    <w:rsid w:val="00DD27EF"/>
    <w:rsid w:val="00DD3E6C"/>
    <w:rsid w:val="00DE3200"/>
    <w:rsid w:val="00E00290"/>
    <w:rsid w:val="00E10A80"/>
    <w:rsid w:val="00E264D0"/>
    <w:rsid w:val="00E3292F"/>
    <w:rsid w:val="00E350E8"/>
    <w:rsid w:val="00E6106C"/>
    <w:rsid w:val="00E6744C"/>
    <w:rsid w:val="00E67FF7"/>
    <w:rsid w:val="00E92EDF"/>
    <w:rsid w:val="00E950C9"/>
    <w:rsid w:val="00EB1283"/>
    <w:rsid w:val="00EC0378"/>
    <w:rsid w:val="00EC0BF5"/>
    <w:rsid w:val="00EC738E"/>
    <w:rsid w:val="00ED18E1"/>
    <w:rsid w:val="00ED2308"/>
    <w:rsid w:val="00ED4CF3"/>
    <w:rsid w:val="00ED77E1"/>
    <w:rsid w:val="00F27B1D"/>
    <w:rsid w:val="00F4742C"/>
    <w:rsid w:val="00F5208B"/>
    <w:rsid w:val="00F52AE4"/>
    <w:rsid w:val="00F97A34"/>
    <w:rsid w:val="00FB46B8"/>
    <w:rsid w:val="00FB71AC"/>
    <w:rsid w:val="00FB7859"/>
    <w:rsid w:val="00FC6723"/>
    <w:rsid w:val="00FD3383"/>
    <w:rsid w:val="00FD6A52"/>
    <w:rsid w:val="00FF1751"/>
    <w:rsid w:val="00FF428D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107A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107A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8823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7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9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1752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2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96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699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43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1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19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6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6275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4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6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73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50876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186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.potocka@synertime.pl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s://news.booking.com/the-era-of-you-bookingcom-predicts-the-top-trends-defining-travel-in-2026-with-individuality-taking-center-stage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.potocka@synertim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j5GNi3NfwQz+up/kWqLhz4FKIQ==">AMUW2mW+bk4aZU3w5JF4YYgcpUVZkBcd0OY+U3sH+jMT8ZXyHAFKYO5rSkuGSFm9b9YG/NXCUifd1X8YIIaSPZXoVk0gkQrnmHXLIDwyzDBmDLa0OzQrHuV3Xo4+BT4Sr279J+y7DNsu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19ED091-E652-4FAF-ADAA-EAAE8801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Dahm</dc:creator>
  <cp:lastModifiedBy>Emilia</cp:lastModifiedBy>
  <cp:revision>3</cp:revision>
  <dcterms:created xsi:type="dcterms:W3CDTF">2026-09-01T12:46:00Z</dcterms:created>
  <dcterms:modified xsi:type="dcterms:W3CDTF">2026-09-01T12:46:00Z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0x01010006D58E972214AE489AE1F6C260C98387</vt:lpwstr>
  </property>
</Properties>
</file>