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FFE" w:rsidRDefault="00180FFE" w:rsidP="00180FF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center"/>
        <w:rPr>
          <w:rFonts w:cstheme="minorHAnsi"/>
          <w:b/>
          <w:bCs/>
          <w:sz w:val="24"/>
          <w:szCs w:val="24"/>
          <w:lang w:val="tr-TR"/>
        </w:rPr>
      </w:pPr>
      <w:bookmarkStart w:id="0" w:name="_GoBack"/>
      <w:bookmarkEnd w:id="0"/>
    </w:p>
    <w:p w:rsidR="0078606F" w:rsidRPr="000F19DF" w:rsidRDefault="000F19DF" w:rsidP="00180FF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center"/>
        <w:rPr>
          <w:rFonts w:cstheme="minorHAnsi"/>
          <w:b/>
          <w:bCs/>
          <w:sz w:val="24"/>
          <w:szCs w:val="24"/>
          <w:lang w:val="tr-TR"/>
        </w:rPr>
      </w:pPr>
      <w:r>
        <w:rPr>
          <w:rFonts w:cstheme="minorHAnsi"/>
          <w:b/>
          <w:bCs/>
          <w:sz w:val="24"/>
          <w:szCs w:val="24"/>
          <w:lang w:val="tr-TR"/>
        </w:rPr>
        <w:t>W</w:t>
      </w:r>
      <w:r w:rsidR="0078606F" w:rsidRPr="0078606F">
        <w:rPr>
          <w:rFonts w:cstheme="minorHAnsi"/>
          <w:b/>
          <w:bCs/>
          <w:sz w:val="24"/>
          <w:szCs w:val="24"/>
          <w:lang w:val="tr-TR"/>
        </w:rPr>
        <w:t xml:space="preserve">ymarzone lato zaczyna się </w:t>
      </w:r>
      <w:r w:rsidR="00BF50F3">
        <w:rPr>
          <w:rFonts w:cstheme="minorHAnsi"/>
          <w:b/>
          <w:bCs/>
          <w:sz w:val="24"/>
          <w:szCs w:val="24"/>
          <w:lang w:val="tr-TR"/>
        </w:rPr>
        <w:t xml:space="preserve">już </w:t>
      </w:r>
      <w:r w:rsidR="0078606F" w:rsidRPr="0078606F">
        <w:rPr>
          <w:rFonts w:cstheme="minorHAnsi"/>
          <w:b/>
          <w:bCs/>
          <w:sz w:val="24"/>
          <w:szCs w:val="24"/>
          <w:lang w:val="tr-TR"/>
        </w:rPr>
        <w:t xml:space="preserve">teraz: skorzystaj z wcześniejszej rezerwacji </w:t>
      </w:r>
      <w:r w:rsidR="00180FFE">
        <w:rPr>
          <w:rFonts w:cstheme="minorHAnsi"/>
          <w:b/>
          <w:bCs/>
          <w:sz w:val="24"/>
          <w:szCs w:val="24"/>
          <w:lang w:val="tr-TR"/>
        </w:rPr>
        <w:br/>
      </w:r>
      <w:r w:rsidR="0078606F">
        <w:rPr>
          <w:rFonts w:cstheme="minorHAnsi"/>
          <w:b/>
          <w:bCs/>
          <w:sz w:val="24"/>
          <w:szCs w:val="24"/>
          <w:lang w:val="tr-TR"/>
        </w:rPr>
        <w:t xml:space="preserve">wypoczynku </w:t>
      </w:r>
      <w:r w:rsidR="0078606F" w:rsidRPr="0078606F">
        <w:rPr>
          <w:rFonts w:cstheme="minorHAnsi"/>
          <w:b/>
          <w:bCs/>
          <w:sz w:val="24"/>
          <w:szCs w:val="24"/>
          <w:lang w:val="tr-TR"/>
        </w:rPr>
        <w:t xml:space="preserve">na turkusowym wybrzeżu </w:t>
      </w:r>
      <w:proofErr w:type="spellStart"/>
      <w:r w:rsidR="0078606F" w:rsidRPr="006A3070">
        <w:rPr>
          <w:rFonts w:cstheme="minorHAnsi"/>
          <w:b/>
          <w:sz w:val="24"/>
          <w:szCs w:val="24"/>
        </w:rPr>
        <w:t>Türkiye</w:t>
      </w:r>
      <w:proofErr w:type="spellEnd"/>
      <w:r w:rsidR="0078606F" w:rsidRPr="006A3070">
        <w:rPr>
          <w:rFonts w:cstheme="minorHAnsi"/>
          <w:b/>
          <w:sz w:val="24"/>
          <w:szCs w:val="24"/>
        </w:rPr>
        <w:t xml:space="preserve"> (Turcji)</w:t>
      </w:r>
      <w:r w:rsidR="0078606F">
        <w:rPr>
          <w:rFonts w:cstheme="minorHAnsi"/>
          <w:b/>
          <w:sz w:val="24"/>
          <w:szCs w:val="24"/>
        </w:rPr>
        <w:t>.</w:t>
      </w:r>
    </w:p>
    <w:p w:rsidR="0078606F" w:rsidRDefault="0078606F" w:rsidP="002E138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b/>
          <w:sz w:val="24"/>
          <w:szCs w:val="24"/>
          <w:highlight w:val="green"/>
        </w:rPr>
      </w:pPr>
    </w:p>
    <w:p w:rsidR="00777E5E" w:rsidRDefault="00777E5E" w:rsidP="00777E5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180FFE">
        <w:rPr>
          <w:rFonts w:cstheme="minorHAnsi"/>
          <w:b/>
          <w:sz w:val="24"/>
          <w:szCs w:val="24"/>
        </w:rPr>
        <w:t xml:space="preserve">Planując letnie wakacje, coraz więcej podróżnych decyduje się na wcześniejszą rezerwację. Zachęcają do tego przede wszystkim zniżki, oferty pakietowe oraz większe poczucie bezpieczeństwa, wynikające z planowania wyjazdu z wyprzedzeniem. Według raportu </w:t>
      </w:r>
      <w:r w:rsidRPr="00180FFE">
        <w:rPr>
          <w:rFonts w:cstheme="minorHAnsi"/>
          <w:b/>
          <w:i/>
          <w:sz w:val="24"/>
          <w:szCs w:val="24"/>
        </w:rPr>
        <w:t xml:space="preserve">Expedia Group </w:t>
      </w:r>
      <w:proofErr w:type="spellStart"/>
      <w:r w:rsidRPr="00180FFE">
        <w:rPr>
          <w:rFonts w:cstheme="minorHAnsi"/>
          <w:b/>
          <w:i/>
          <w:sz w:val="24"/>
          <w:szCs w:val="24"/>
        </w:rPr>
        <w:t>Traveller</w:t>
      </w:r>
      <w:proofErr w:type="spellEnd"/>
      <w:r w:rsidRPr="00180FFE">
        <w:rPr>
          <w:rFonts w:cstheme="minorHAnsi"/>
          <w:b/>
          <w:i/>
          <w:sz w:val="24"/>
          <w:szCs w:val="24"/>
        </w:rPr>
        <w:t xml:space="preserve"> Value Index 2025</w:t>
      </w:r>
      <w:r w:rsidRPr="00180FFE">
        <w:rPr>
          <w:rFonts w:cstheme="minorHAnsi"/>
          <w:b/>
          <w:sz w:val="24"/>
          <w:szCs w:val="24"/>
        </w:rPr>
        <w:t xml:space="preserve">, rabaty za wcześniejszą rezerwację oraz pakiety </w:t>
      </w:r>
      <w:r w:rsidR="00F31A29" w:rsidRPr="00180FFE">
        <w:rPr>
          <w:rFonts w:cstheme="minorHAnsi"/>
          <w:b/>
          <w:sz w:val="24"/>
          <w:szCs w:val="24"/>
        </w:rPr>
        <w:t>wakacyjne</w:t>
      </w:r>
      <w:r w:rsidRPr="00180FFE">
        <w:rPr>
          <w:rFonts w:cstheme="minorHAnsi"/>
          <w:b/>
          <w:sz w:val="24"/>
          <w:szCs w:val="24"/>
        </w:rPr>
        <w:t xml:space="preserve"> należą do najbardziej atrakcyjnych opcji dla osób planujących wyjazd w ciągu najbliższych 12 miesięcy. Aż 50% ankietowanych wskazało</w:t>
      </w:r>
      <w:r w:rsidR="00F31A29" w:rsidRPr="00180FFE">
        <w:rPr>
          <w:rFonts w:cstheme="minorHAnsi"/>
          <w:b/>
          <w:sz w:val="24"/>
          <w:szCs w:val="24"/>
        </w:rPr>
        <w:t xml:space="preserve"> zniżki na </w:t>
      </w:r>
      <w:r w:rsidRPr="00180FFE">
        <w:rPr>
          <w:rFonts w:cstheme="minorHAnsi"/>
          <w:b/>
          <w:sz w:val="24"/>
          <w:szCs w:val="24"/>
        </w:rPr>
        <w:t xml:space="preserve">oferty </w:t>
      </w:r>
      <w:proofErr w:type="gramStart"/>
      <w:r w:rsidRPr="00180FFE">
        <w:rPr>
          <w:rFonts w:cstheme="minorHAnsi"/>
          <w:b/>
          <w:sz w:val="24"/>
          <w:szCs w:val="24"/>
        </w:rPr>
        <w:t>pakietowe jako</w:t>
      </w:r>
      <w:proofErr w:type="gramEnd"/>
      <w:r w:rsidRPr="00180FFE">
        <w:rPr>
          <w:rFonts w:cstheme="minorHAnsi"/>
          <w:b/>
          <w:sz w:val="24"/>
          <w:szCs w:val="24"/>
        </w:rPr>
        <w:t xml:space="preserve"> szczególnie istotne przy planowaniu podróży, co czyni je najpopularniejszym wyborem wśród respondentów.</w:t>
      </w:r>
      <w:r w:rsidR="00A115C0">
        <w:rPr>
          <w:rFonts w:cstheme="minorHAnsi"/>
          <w:b/>
          <w:sz w:val="24"/>
          <w:szCs w:val="24"/>
        </w:rPr>
        <w:t xml:space="preserve"> </w:t>
      </w:r>
      <w:r w:rsidRPr="00180FFE">
        <w:rPr>
          <w:rFonts w:cstheme="minorHAnsi"/>
          <w:b/>
          <w:sz w:val="24"/>
          <w:szCs w:val="24"/>
        </w:rPr>
        <w:t>Wyniki badania pokazują wyraźną zmianę w pode</w:t>
      </w:r>
      <w:r w:rsidR="00180FFE">
        <w:rPr>
          <w:rFonts w:cstheme="minorHAnsi"/>
          <w:b/>
          <w:sz w:val="24"/>
          <w:szCs w:val="24"/>
        </w:rPr>
        <w:t>jściu do </w:t>
      </w:r>
      <w:r w:rsidRPr="00180FFE">
        <w:rPr>
          <w:rFonts w:cstheme="minorHAnsi"/>
          <w:b/>
          <w:sz w:val="24"/>
          <w:szCs w:val="24"/>
        </w:rPr>
        <w:t>organizowania wyjazdów: wcześniejsza rezerwacja</w:t>
      </w:r>
      <w:r w:rsidR="00180FFE">
        <w:rPr>
          <w:rFonts w:cstheme="minorHAnsi"/>
          <w:b/>
          <w:sz w:val="24"/>
          <w:szCs w:val="24"/>
        </w:rPr>
        <w:t xml:space="preserve"> nie jest już tylko sposobem na </w:t>
      </w:r>
      <w:r w:rsidRPr="00180FFE">
        <w:rPr>
          <w:rFonts w:cstheme="minorHAnsi"/>
          <w:b/>
          <w:sz w:val="24"/>
          <w:szCs w:val="24"/>
        </w:rPr>
        <w:t>obniżenie kosztów, ale staje się standardowym elementem zachowań konsumenckich.</w:t>
      </w:r>
    </w:p>
    <w:p w:rsidR="007A699A" w:rsidRDefault="007A699A" w:rsidP="00777E5E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b/>
          <w:sz w:val="24"/>
          <w:szCs w:val="24"/>
        </w:rPr>
      </w:pPr>
    </w:p>
    <w:p w:rsidR="00DD3E6C" w:rsidRDefault="00180FFE" w:rsidP="0073539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09672D">
        <w:rPr>
          <w:rFonts w:cstheme="minorHAnsi"/>
          <w:sz w:val="24"/>
          <w:szCs w:val="24"/>
        </w:rPr>
        <w:t xml:space="preserve">Osoby, </w:t>
      </w:r>
      <w:r w:rsidR="00BF50F3" w:rsidRPr="0009672D">
        <w:rPr>
          <w:rFonts w:cstheme="minorHAnsi"/>
          <w:sz w:val="24"/>
          <w:szCs w:val="24"/>
        </w:rPr>
        <w:t>które pragną</w:t>
      </w:r>
      <w:r w:rsidR="003E4909" w:rsidRPr="0009672D">
        <w:rPr>
          <w:rFonts w:cstheme="minorHAnsi"/>
          <w:sz w:val="24"/>
          <w:szCs w:val="24"/>
        </w:rPr>
        <w:t xml:space="preserve"> z wyprzedzeniem </w:t>
      </w:r>
      <w:r w:rsidR="00BF50F3" w:rsidRPr="0009672D">
        <w:rPr>
          <w:rFonts w:cstheme="minorHAnsi"/>
          <w:sz w:val="24"/>
          <w:szCs w:val="24"/>
        </w:rPr>
        <w:t xml:space="preserve">zaplanować </w:t>
      </w:r>
      <w:r w:rsidR="003E4909" w:rsidRPr="0009672D">
        <w:rPr>
          <w:rFonts w:cstheme="minorHAnsi"/>
          <w:sz w:val="24"/>
          <w:szCs w:val="24"/>
        </w:rPr>
        <w:t xml:space="preserve">niezapomniany letni wypoczynek, swój idealny kierunek mogą odnaleźć w spektakularnych nadmorskich kurortach </w:t>
      </w:r>
      <w:proofErr w:type="spellStart"/>
      <w:r w:rsidR="003E4909" w:rsidRPr="0009672D">
        <w:rPr>
          <w:rFonts w:cstheme="minorHAnsi"/>
          <w:sz w:val="24"/>
          <w:szCs w:val="24"/>
        </w:rPr>
        <w:t>Türkiye</w:t>
      </w:r>
      <w:proofErr w:type="spellEnd"/>
      <w:r w:rsidR="003E4909" w:rsidRPr="0009672D">
        <w:rPr>
          <w:rFonts w:cstheme="minorHAnsi"/>
          <w:sz w:val="24"/>
          <w:szCs w:val="24"/>
        </w:rPr>
        <w:t xml:space="preserve"> (Turcji). </w:t>
      </w:r>
      <w:r w:rsidR="00C43618" w:rsidRPr="0009672D">
        <w:rPr>
          <w:rFonts w:cstheme="minorHAnsi"/>
          <w:sz w:val="24"/>
          <w:szCs w:val="24"/>
        </w:rPr>
        <w:t xml:space="preserve">Od turkusowych wybrzeży Riwiery Tureckiej w prowincji Antalya, po nadmorskie miejscowości Morza Egejskiego w takich regionach jak </w:t>
      </w:r>
      <w:proofErr w:type="spellStart"/>
      <w:r w:rsidR="00C43618" w:rsidRPr="0009672D">
        <w:rPr>
          <w:rFonts w:cstheme="minorHAnsi"/>
          <w:sz w:val="24"/>
          <w:szCs w:val="24"/>
        </w:rPr>
        <w:t>Muğla</w:t>
      </w:r>
      <w:proofErr w:type="spellEnd"/>
      <w:r w:rsidR="00C43618" w:rsidRPr="0009672D">
        <w:rPr>
          <w:rFonts w:cstheme="minorHAnsi"/>
          <w:sz w:val="24"/>
          <w:szCs w:val="24"/>
        </w:rPr>
        <w:t xml:space="preserve"> i Izmir, rozciągają się tętniące życiem kurorty wypoczynkowe, które łączą wakacje w </w:t>
      </w:r>
      <w:r w:rsidR="002C5841" w:rsidRPr="0009672D">
        <w:rPr>
          <w:rFonts w:cstheme="minorHAnsi"/>
          <w:sz w:val="24"/>
          <w:szCs w:val="24"/>
        </w:rPr>
        <w:t xml:space="preserve">stylu „słońce, morze i plaża” </w:t>
      </w:r>
      <w:r w:rsidR="003A5A34" w:rsidRPr="0009672D">
        <w:rPr>
          <w:rFonts w:cstheme="minorHAnsi"/>
          <w:sz w:val="24"/>
          <w:szCs w:val="24"/>
        </w:rPr>
        <w:t>z bogatą ofertą gastronomiczną</w:t>
      </w:r>
      <w:r w:rsidR="00C43618" w:rsidRPr="0009672D">
        <w:rPr>
          <w:rFonts w:cstheme="minorHAnsi"/>
          <w:sz w:val="24"/>
          <w:szCs w:val="24"/>
        </w:rPr>
        <w:t xml:space="preserve"> oraz licznymi atrakcjami</w:t>
      </w:r>
      <w:r w:rsidR="00C43618" w:rsidRPr="005A3154">
        <w:rPr>
          <w:rFonts w:cstheme="minorHAnsi"/>
          <w:sz w:val="24"/>
          <w:szCs w:val="24"/>
        </w:rPr>
        <w:t xml:space="preserve">. </w:t>
      </w:r>
      <w:r w:rsidR="00DD3E6C" w:rsidRPr="0009672D">
        <w:rPr>
          <w:rFonts w:cstheme="minorHAnsi"/>
          <w:sz w:val="24"/>
          <w:szCs w:val="24"/>
        </w:rPr>
        <w:t>Wcześniejsza rezerwacja pozwala nie</w:t>
      </w:r>
      <w:r w:rsidR="009D650A" w:rsidRPr="0009672D">
        <w:rPr>
          <w:rFonts w:cstheme="minorHAnsi"/>
          <w:sz w:val="24"/>
          <w:szCs w:val="24"/>
        </w:rPr>
        <w:t xml:space="preserve"> tylko skorzystać z dogodnych</w:t>
      </w:r>
      <w:r w:rsidR="00DD3E6C" w:rsidRPr="0009672D">
        <w:rPr>
          <w:rFonts w:cstheme="minorHAnsi"/>
          <w:sz w:val="24"/>
          <w:szCs w:val="24"/>
        </w:rPr>
        <w:t xml:space="preserve"> zniżek typu „</w:t>
      </w:r>
      <w:proofErr w:type="spellStart"/>
      <w:r w:rsidR="00DD3E6C" w:rsidRPr="0009672D">
        <w:rPr>
          <w:rFonts w:cstheme="minorHAnsi"/>
          <w:sz w:val="24"/>
          <w:szCs w:val="24"/>
        </w:rPr>
        <w:t>early</w:t>
      </w:r>
      <w:proofErr w:type="spellEnd"/>
      <w:r w:rsidR="00DD3E6C" w:rsidRPr="0009672D">
        <w:rPr>
          <w:rFonts w:cstheme="minorHAnsi"/>
          <w:sz w:val="24"/>
          <w:szCs w:val="24"/>
        </w:rPr>
        <w:t xml:space="preserve"> </w:t>
      </w:r>
      <w:proofErr w:type="spellStart"/>
      <w:r w:rsidR="00DD3E6C" w:rsidRPr="0009672D">
        <w:rPr>
          <w:rFonts w:cstheme="minorHAnsi"/>
          <w:sz w:val="24"/>
          <w:szCs w:val="24"/>
        </w:rPr>
        <w:t>bird</w:t>
      </w:r>
      <w:proofErr w:type="spellEnd"/>
      <w:r w:rsidR="00DD3E6C" w:rsidRPr="0009672D">
        <w:rPr>
          <w:rFonts w:cstheme="minorHAnsi"/>
          <w:sz w:val="24"/>
          <w:szCs w:val="24"/>
        </w:rPr>
        <w:t>”, ale te</w:t>
      </w:r>
      <w:r w:rsidRPr="0009672D">
        <w:rPr>
          <w:rFonts w:cstheme="minorHAnsi"/>
          <w:sz w:val="24"/>
          <w:szCs w:val="24"/>
        </w:rPr>
        <w:t>ż daje większy wybór noclegów w </w:t>
      </w:r>
      <w:r w:rsidR="00DD3E6C" w:rsidRPr="0009672D">
        <w:rPr>
          <w:rFonts w:cstheme="minorHAnsi"/>
          <w:sz w:val="24"/>
          <w:szCs w:val="24"/>
        </w:rPr>
        <w:t xml:space="preserve">wybranym miejscu i </w:t>
      </w:r>
      <w:r w:rsidR="00BF50F3" w:rsidRPr="0009672D">
        <w:rPr>
          <w:rFonts w:cstheme="minorHAnsi"/>
          <w:sz w:val="24"/>
          <w:szCs w:val="24"/>
        </w:rPr>
        <w:t>hotelu</w:t>
      </w:r>
      <w:r w:rsidR="00DD3E6C" w:rsidRPr="0009672D">
        <w:rPr>
          <w:rFonts w:cstheme="minorHAnsi"/>
          <w:sz w:val="24"/>
          <w:szCs w:val="24"/>
        </w:rPr>
        <w:t>.</w:t>
      </w:r>
    </w:p>
    <w:p w:rsidR="009D650A" w:rsidRDefault="009D650A" w:rsidP="0073539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p w:rsidR="00DD3E6C" w:rsidRDefault="00DD3E6C" w:rsidP="00DD3E6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sz w:val="24"/>
          <w:szCs w:val="24"/>
        </w:rPr>
      </w:pPr>
      <w:r w:rsidRPr="0009672D">
        <w:rPr>
          <w:sz w:val="24"/>
          <w:szCs w:val="24"/>
        </w:rPr>
        <w:t>Gd</w:t>
      </w:r>
      <w:r w:rsidR="003A5A34" w:rsidRPr="0009672D">
        <w:rPr>
          <w:sz w:val="24"/>
          <w:szCs w:val="24"/>
        </w:rPr>
        <w:t xml:space="preserve">y plany są już dopięte, </w:t>
      </w:r>
      <w:r w:rsidRPr="0009672D">
        <w:rPr>
          <w:sz w:val="24"/>
          <w:szCs w:val="24"/>
        </w:rPr>
        <w:t>zaczyna się prawdziwa przygo</w:t>
      </w:r>
      <w:r w:rsidR="0009672D">
        <w:rPr>
          <w:sz w:val="24"/>
          <w:szCs w:val="24"/>
        </w:rPr>
        <w:t>da. Krystalicznie czysta woda i </w:t>
      </w:r>
      <w:r w:rsidRPr="0009672D">
        <w:rPr>
          <w:sz w:val="24"/>
          <w:szCs w:val="24"/>
        </w:rPr>
        <w:t>piaszczyste plaże wyróżnione Błękitną Flagą tworzą wyjątk</w:t>
      </w:r>
      <w:r w:rsidR="00180FFE" w:rsidRPr="0009672D">
        <w:rPr>
          <w:sz w:val="24"/>
          <w:szCs w:val="24"/>
        </w:rPr>
        <w:t>owy krajobraz, który zachęca do </w:t>
      </w:r>
      <w:r w:rsidR="003A5A34" w:rsidRPr="0009672D">
        <w:rPr>
          <w:sz w:val="24"/>
          <w:szCs w:val="24"/>
        </w:rPr>
        <w:t>zanurzenia się w bezkresnych odcieniach</w:t>
      </w:r>
      <w:r w:rsidRPr="0009672D">
        <w:rPr>
          <w:sz w:val="24"/>
          <w:szCs w:val="24"/>
        </w:rPr>
        <w:t xml:space="preserve"> błękitu oraz korzystania z </w:t>
      </w:r>
      <w:r w:rsidR="000422C3" w:rsidRPr="0009672D">
        <w:rPr>
          <w:sz w:val="24"/>
          <w:szCs w:val="24"/>
        </w:rPr>
        <w:t xml:space="preserve">ekscytujących sportów wodnych. </w:t>
      </w:r>
      <w:r w:rsidR="003A5A34" w:rsidRPr="0009672D">
        <w:rPr>
          <w:sz w:val="24"/>
          <w:szCs w:val="24"/>
        </w:rPr>
        <w:t xml:space="preserve"> </w:t>
      </w:r>
      <w:r w:rsidR="000422C3" w:rsidRPr="0009672D">
        <w:rPr>
          <w:sz w:val="24"/>
          <w:szCs w:val="24"/>
        </w:rPr>
        <w:t>Tradycyjne r</w:t>
      </w:r>
      <w:r w:rsidRPr="0009672D">
        <w:rPr>
          <w:sz w:val="24"/>
          <w:szCs w:val="24"/>
        </w:rPr>
        <w:t>ejsy typu „</w:t>
      </w:r>
      <w:proofErr w:type="spellStart"/>
      <w:r w:rsidRPr="0009672D">
        <w:rPr>
          <w:sz w:val="24"/>
          <w:szCs w:val="24"/>
        </w:rPr>
        <w:t>blue</w:t>
      </w:r>
      <w:proofErr w:type="spellEnd"/>
      <w:r w:rsidRPr="0009672D">
        <w:rPr>
          <w:sz w:val="24"/>
          <w:szCs w:val="24"/>
        </w:rPr>
        <w:t xml:space="preserve"> </w:t>
      </w:r>
      <w:proofErr w:type="spellStart"/>
      <w:r w:rsidRPr="0009672D">
        <w:rPr>
          <w:sz w:val="24"/>
          <w:szCs w:val="24"/>
        </w:rPr>
        <w:t>voyage</w:t>
      </w:r>
      <w:proofErr w:type="spellEnd"/>
      <w:r w:rsidRPr="0009672D">
        <w:rPr>
          <w:sz w:val="24"/>
          <w:szCs w:val="24"/>
        </w:rPr>
        <w:t xml:space="preserve">” </w:t>
      </w:r>
      <w:r w:rsidR="00644C47" w:rsidRPr="0009672D">
        <w:rPr>
          <w:sz w:val="24"/>
          <w:szCs w:val="24"/>
        </w:rPr>
        <w:t xml:space="preserve">pozwalają odkrywać ukryte piękno zacisznych zatoczek regionu, </w:t>
      </w:r>
      <w:r w:rsidRPr="0009672D">
        <w:rPr>
          <w:sz w:val="24"/>
          <w:szCs w:val="24"/>
        </w:rPr>
        <w:t xml:space="preserve">a </w:t>
      </w:r>
      <w:r w:rsidR="00180FFE" w:rsidRPr="0009672D">
        <w:rPr>
          <w:sz w:val="24"/>
          <w:szCs w:val="24"/>
        </w:rPr>
        <w:t>w głębi wybrzeża</w:t>
      </w:r>
      <w:r w:rsidR="005A1A22" w:rsidRPr="0009672D">
        <w:rPr>
          <w:sz w:val="24"/>
          <w:szCs w:val="24"/>
        </w:rPr>
        <w:t xml:space="preserve"> </w:t>
      </w:r>
      <w:r w:rsidRPr="0009672D">
        <w:rPr>
          <w:sz w:val="24"/>
          <w:szCs w:val="24"/>
        </w:rPr>
        <w:t>czeka jeszcze więcej atrakcji – od zwiedzania starożytnych zabytków i wędrówek malowniczymi</w:t>
      </w:r>
      <w:r w:rsidR="000422C3" w:rsidRPr="0009672D">
        <w:rPr>
          <w:sz w:val="24"/>
          <w:szCs w:val="24"/>
        </w:rPr>
        <w:t>, pieszymi szlakami –</w:t>
      </w:r>
      <w:r w:rsidRPr="0009672D">
        <w:rPr>
          <w:sz w:val="24"/>
          <w:szCs w:val="24"/>
        </w:rPr>
        <w:t xml:space="preserve"> po </w:t>
      </w:r>
      <w:r w:rsidR="005A1A22" w:rsidRPr="0009672D">
        <w:rPr>
          <w:sz w:val="24"/>
          <w:szCs w:val="24"/>
        </w:rPr>
        <w:t>delektowanie się lokalną kuchnią</w:t>
      </w:r>
      <w:r w:rsidRPr="0009672D">
        <w:rPr>
          <w:sz w:val="24"/>
          <w:szCs w:val="24"/>
        </w:rPr>
        <w:t xml:space="preserve"> i</w:t>
      </w:r>
      <w:r w:rsidR="005A1A22" w:rsidRPr="0009672D">
        <w:rPr>
          <w:sz w:val="24"/>
          <w:szCs w:val="24"/>
        </w:rPr>
        <w:t xml:space="preserve"> spędzanie</w:t>
      </w:r>
      <w:r w:rsidRPr="0009672D">
        <w:rPr>
          <w:sz w:val="24"/>
          <w:szCs w:val="24"/>
        </w:rPr>
        <w:t xml:space="preserve"> wieczor</w:t>
      </w:r>
      <w:r w:rsidR="005A1A22" w:rsidRPr="0009672D">
        <w:rPr>
          <w:sz w:val="24"/>
          <w:szCs w:val="24"/>
        </w:rPr>
        <w:t xml:space="preserve">ów </w:t>
      </w:r>
      <w:r w:rsidRPr="0009672D">
        <w:rPr>
          <w:sz w:val="24"/>
          <w:szCs w:val="24"/>
        </w:rPr>
        <w:t xml:space="preserve">w </w:t>
      </w:r>
      <w:r w:rsidR="005A1A22" w:rsidRPr="0009672D">
        <w:rPr>
          <w:sz w:val="24"/>
          <w:szCs w:val="24"/>
        </w:rPr>
        <w:t xml:space="preserve">pełnej życia </w:t>
      </w:r>
      <w:r w:rsidRPr="0009672D">
        <w:rPr>
          <w:sz w:val="24"/>
          <w:szCs w:val="24"/>
        </w:rPr>
        <w:t>nadmorskiej atmosferze.</w:t>
      </w:r>
      <w:r w:rsidR="002C5841" w:rsidRPr="0009672D">
        <w:rPr>
          <w:sz w:val="24"/>
          <w:szCs w:val="24"/>
        </w:rPr>
        <w:t xml:space="preserve"> </w:t>
      </w:r>
      <w:r w:rsidRPr="0009672D">
        <w:rPr>
          <w:sz w:val="24"/>
          <w:szCs w:val="24"/>
        </w:rPr>
        <w:t xml:space="preserve">Wcześniejsza rezerwacja pozwala spokojnie zaplanować </w:t>
      </w:r>
      <w:r w:rsidR="005A1A22" w:rsidRPr="0009672D">
        <w:rPr>
          <w:sz w:val="24"/>
          <w:szCs w:val="24"/>
        </w:rPr>
        <w:t>wyjazd i w pełni ciesz</w:t>
      </w:r>
      <w:r w:rsidR="00180FFE" w:rsidRPr="0009672D">
        <w:rPr>
          <w:sz w:val="24"/>
          <w:szCs w:val="24"/>
        </w:rPr>
        <w:t>yć</w:t>
      </w:r>
      <w:r w:rsidRPr="0009672D">
        <w:rPr>
          <w:sz w:val="24"/>
          <w:szCs w:val="24"/>
        </w:rPr>
        <w:t xml:space="preserve"> się </w:t>
      </w:r>
      <w:r w:rsidR="005A1A22" w:rsidRPr="0009672D">
        <w:rPr>
          <w:sz w:val="24"/>
          <w:szCs w:val="24"/>
        </w:rPr>
        <w:t>przyrodą</w:t>
      </w:r>
      <w:r w:rsidRPr="0009672D">
        <w:rPr>
          <w:sz w:val="24"/>
          <w:szCs w:val="24"/>
        </w:rPr>
        <w:t xml:space="preserve">, kulturą, historią oraz wyjątkowymi smakami wybrzeży Morza Egejskiego i Śródziemnego w </w:t>
      </w:r>
      <w:proofErr w:type="spellStart"/>
      <w:r w:rsidR="000422C3" w:rsidRPr="0009672D">
        <w:rPr>
          <w:rFonts w:cstheme="minorHAnsi"/>
          <w:sz w:val="24"/>
          <w:szCs w:val="24"/>
        </w:rPr>
        <w:t>Türkiye</w:t>
      </w:r>
      <w:proofErr w:type="spellEnd"/>
      <w:r w:rsidR="000422C3" w:rsidRPr="0009672D">
        <w:rPr>
          <w:rFonts w:cstheme="minorHAnsi"/>
          <w:sz w:val="24"/>
          <w:szCs w:val="24"/>
        </w:rPr>
        <w:t xml:space="preserve"> (Turcji)</w:t>
      </w:r>
      <w:r w:rsidRPr="0009672D">
        <w:rPr>
          <w:sz w:val="24"/>
          <w:szCs w:val="24"/>
        </w:rPr>
        <w:t>.</w:t>
      </w:r>
    </w:p>
    <w:p w:rsidR="00FB0B7E" w:rsidRDefault="00FB0B7E" w:rsidP="00DD3E6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sz w:val="24"/>
          <w:szCs w:val="24"/>
        </w:rPr>
      </w:pPr>
    </w:p>
    <w:p w:rsidR="0078606F" w:rsidRPr="00DD3E6C" w:rsidRDefault="000422C3" w:rsidP="0073539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Podróż</w:t>
      </w:r>
      <w:r w:rsidR="0078606F" w:rsidRPr="00DD3E6C">
        <w:rPr>
          <w:b/>
          <w:sz w:val="24"/>
          <w:szCs w:val="24"/>
        </w:rPr>
        <w:t xml:space="preserve"> </w:t>
      </w:r>
      <w:r w:rsidR="003E4909">
        <w:rPr>
          <w:b/>
          <w:sz w:val="24"/>
          <w:szCs w:val="24"/>
        </w:rPr>
        <w:t>w stronę</w:t>
      </w:r>
      <w:r w:rsidR="0078606F" w:rsidRPr="00DD3E6C">
        <w:rPr>
          <w:b/>
          <w:sz w:val="24"/>
          <w:szCs w:val="24"/>
        </w:rPr>
        <w:t xml:space="preserve"> słońca na Riwierze</w:t>
      </w:r>
      <w:r w:rsidR="001F677F">
        <w:rPr>
          <w:b/>
          <w:sz w:val="24"/>
          <w:szCs w:val="24"/>
        </w:rPr>
        <w:t xml:space="preserve"> </w:t>
      </w:r>
      <w:r w:rsidR="001F677F" w:rsidRPr="00DD3E6C">
        <w:rPr>
          <w:b/>
          <w:sz w:val="24"/>
          <w:szCs w:val="24"/>
        </w:rPr>
        <w:t>Tureckiej</w:t>
      </w:r>
    </w:p>
    <w:p w:rsidR="000422C3" w:rsidRDefault="000422C3" w:rsidP="000422C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sz w:val="24"/>
          <w:szCs w:val="24"/>
        </w:rPr>
      </w:pPr>
      <w:r w:rsidRPr="0009672D">
        <w:rPr>
          <w:sz w:val="24"/>
          <w:szCs w:val="24"/>
        </w:rPr>
        <w:t xml:space="preserve">Niezależnie od tego, czy planujesz romantyczny wyjazd, urlop w pojedynkę czy rodzinne wakacje, </w:t>
      </w:r>
      <w:r w:rsidR="005A1A22" w:rsidRPr="0009672D">
        <w:rPr>
          <w:sz w:val="24"/>
          <w:szCs w:val="24"/>
        </w:rPr>
        <w:t>Antalya leżąca na słonecznym, południowy</w:t>
      </w:r>
      <w:r w:rsidR="00180FFE" w:rsidRPr="0009672D">
        <w:rPr>
          <w:sz w:val="24"/>
          <w:szCs w:val="24"/>
        </w:rPr>
        <w:t>m wybrzeżu kraju, jest jednym z </w:t>
      </w:r>
      <w:r w:rsidR="005A1A22" w:rsidRPr="0009672D">
        <w:rPr>
          <w:sz w:val="24"/>
          <w:szCs w:val="24"/>
        </w:rPr>
        <w:t xml:space="preserve">najpopularniejszych letnich kierunków w </w:t>
      </w:r>
      <w:proofErr w:type="spellStart"/>
      <w:r w:rsidR="005A1A22" w:rsidRPr="0009672D">
        <w:rPr>
          <w:sz w:val="24"/>
          <w:szCs w:val="24"/>
        </w:rPr>
        <w:t>Türkiye</w:t>
      </w:r>
      <w:proofErr w:type="spellEnd"/>
      <w:r w:rsidR="005A1A22" w:rsidRPr="0009672D">
        <w:rPr>
          <w:sz w:val="24"/>
          <w:szCs w:val="24"/>
        </w:rPr>
        <w:t xml:space="preserve"> (Turcji)</w:t>
      </w:r>
      <w:r w:rsidR="00F7543E" w:rsidRPr="0009672D">
        <w:rPr>
          <w:sz w:val="24"/>
          <w:szCs w:val="24"/>
        </w:rPr>
        <w:t>.</w:t>
      </w:r>
      <w:r w:rsidR="005A1A22" w:rsidRPr="0009672D">
        <w:rPr>
          <w:sz w:val="24"/>
          <w:szCs w:val="24"/>
        </w:rPr>
        <w:t xml:space="preserve"> </w:t>
      </w:r>
      <w:r w:rsidR="0009672D" w:rsidRPr="0009672D">
        <w:rPr>
          <w:sz w:val="24"/>
          <w:szCs w:val="24"/>
        </w:rPr>
        <w:t xml:space="preserve">Dzięki </w:t>
      </w:r>
      <w:r w:rsidR="0009672D">
        <w:rPr>
          <w:sz w:val="24"/>
          <w:szCs w:val="24"/>
        </w:rPr>
        <w:t>korzyściom płynącym z </w:t>
      </w:r>
      <w:r w:rsidR="00223324" w:rsidRPr="0009672D">
        <w:rPr>
          <w:sz w:val="24"/>
          <w:szCs w:val="24"/>
        </w:rPr>
        <w:t xml:space="preserve">dokonania </w:t>
      </w:r>
      <w:r w:rsidR="0078606F" w:rsidRPr="0009672D">
        <w:rPr>
          <w:sz w:val="24"/>
          <w:szCs w:val="24"/>
        </w:rPr>
        <w:t>wcześniejszej rezerwacji</w:t>
      </w:r>
      <w:r w:rsidR="003E4909" w:rsidRPr="0009672D">
        <w:rPr>
          <w:sz w:val="24"/>
          <w:szCs w:val="24"/>
        </w:rPr>
        <w:t>,</w:t>
      </w:r>
      <w:r w:rsidR="0078606F" w:rsidRPr="0009672D">
        <w:rPr>
          <w:sz w:val="24"/>
          <w:szCs w:val="24"/>
        </w:rPr>
        <w:t xml:space="preserve"> odwiedzający mogą </w:t>
      </w:r>
      <w:r w:rsidR="003E4909" w:rsidRPr="0009672D">
        <w:rPr>
          <w:sz w:val="24"/>
          <w:szCs w:val="24"/>
        </w:rPr>
        <w:t>zaplanować</w:t>
      </w:r>
      <w:r w:rsidR="0078606F" w:rsidRPr="0009672D">
        <w:rPr>
          <w:sz w:val="24"/>
          <w:szCs w:val="24"/>
        </w:rPr>
        <w:t xml:space="preserve"> pobyt w luksusowych resortach oferujących eleganckie pokoje ze spektakularnymi widokami, znakomite restauracje, relaksujące spa, obiekty sportowe i rozrywkowe, </w:t>
      </w:r>
      <w:proofErr w:type="spellStart"/>
      <w:r w:rsidR="0078606F" w:rsidRPr="0009672D">
        <w:rPr>
          <w:sz w:val="24"/>
          <w:szCs w:val="24"/>
        </w:rPr>
        <w:t>aquaparki</w:t>
      </w:r>
      <w:proofErr w:type="spellEnd"/>
      <w:r w:rsidR="0078606F" w:rsidRPr="0009672D">
        <w:rPr>
          <w:sz w:val="24"/>
          <w:szCs w:val="24"/>
        </w:rPr>
        <w:t xml:space="preserve"> oraz </w:t>
      </w:r>
      <w:r w:rsidR="003E4909" w:rsidRPr="0009672D">
        <w:rPr>
          <w:sz w:val="24"/>
          <w:szCs w:val="24"/>
        </w:rPr>
        <w:t>zwłaszcza</w:t>
      </w:r>
      <w:r w:rsidR="0009672D">
        <w:rPr>
          <w:sz w:val="24"/>
          <w:szCs w:val="24"/>
        </w:rPr>
        <w:t xml:space="preserve"> w </w:t>
      </w:r>
      <w:r w:rsidR="00180FFE" w:rsidRPr="0009672D">
        <w:rPr>
          <w:sz w:val="24"/>
          <w:szCs w:val="24"/>
        </w:rPr>
        <w:t>rejonie Belek – dostęp do </w:t>
      </w:r>
      <w:r w:rsidR="0078606F" w:rsidRPr="0009672D">
        <w:rPr>
          <w:sz w:val="24"/>
          <w:szCs w:val="24"/>
        </w:rPr>
        <w:t>światowej klasy pól golfowych.</w:t>
      </w:r>
    </w:p>
    <w:p w:rsidR="005A1A22" w:rsidRDefault="005A1A22" w:rsidP="000422C3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sz w:val="24"/>
          <w:szCs w:val="24"/>
        </w:rPr>
      </w:pPr>
    </w:p>
    <w:p w:rsidR="0078606F" w:rsidRDefault="0078606F" w:rsidP="0073539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sz w:val="24"/>
          <w:szCs w:val="24"/>
        </w:rPr>
      </w:pPr>
      <w:r w:rsidRPr="0009672D">
        <w:rPr>
          <w:sz w:val="24"/>
          <w:szCs w:val="24"/>
        </w:rPr>
        <w:t>Poza luksusowymi resortami</w:t>
      </w:r>
      <w:r w:rsidR="003E4909" w:rsidRPr="0009672D">
        <w:rPr>
          <w:sz w:val="24"/>
          <w:szCs w:val="24"/>
        </w:rPr>
        <w:t>,</w:t>
      </w:r>
      <w:r w:rsidRPr="0009672D">
        <w:rPr>
          <w:sz w:val="24"/>
          <w:szCs w:val="24"/>
        </w:rPr>
        <w:t xml:space="preserve"> Antalya zachwyca </w:t>
      </w:r>
      <w:r w:rsidR="003E4909" w:rsidRPr="0009672D">
        <w:rPr>
          <w:sz w:val="24"/>
          <w:szCs w:val="24"/>
        </w:rPr>
        <w:t>turystów</w:t>
      </w:r>
      <w:r w:rsidRPr="0009672D">
        <w:rPr>
          <w:sz w:val="24"/>
          <w:szCs w:val="24"/>
        </w:rPr>
        <w:t xml:space="preserve"> </w:t>
      </w:r>
      <w:r w:rsidR="001A3EA8" w:rsidRPr="0009672D">
        <w:rPr>
          <w:sz w:val="24"/>
          <w:szCs w:val="24"/>
        </w:rPr>
        <w:t>niemal 300 słonecznymi dniami w </w:t>
      </w:r>
      <w:r w:rsidRPr="0009672D">
        <w:rPr>
          <w:sz w:val="24"/>
          <w:szCs w:val="24"/>
        </w:rPr>
        <w:t>roku, turkusową wodą i rozległymi piaszczystymi plażami, w tym największą na świecie liczbą plaż z certyfikatem Błękitnej Flagi. Miasto może</w:t>
      </w:r>
      <w:r w:rsidR="003E4909" w:rsidRPr="0009672D">
        <w:rPr>
          <w:sz w:val="24"/>
          <w:szCs w:val="24"/>
        </w:rPr>
        <w:t xml:space="preserve"> pochwalić</w:t>
      </w:r>
      <w:r w:rsidRPr="0009672D">
        <w:rPr>
          <w:sz w:val="24"/>
          <w:szCs w:val="24"/>
        </w:rPr>
        <w:t xml:space="preserve"> się również niezwykłymi skarbami kultury i historii – od starożytnych mias</w:t>
      </w:r>
      <w:r w:rsidR="001A3EA8" w:rsidRPr="0009672D">
        <w:rPr>
          <w:sz w:val="24"/>
          <w:szCs w:val="24"/>
        </w:rPr>
        <w:t xml:space="preserve">t, takich jak </w:t>
      </w:r>
      <w:proofErr w:type="spellStart"/>
      <w:r w:rsidR="001A3EA8" w:rsidRPr="0009672D">
        <w:rPr>
          <w:sz w:val="24"/>
          <w:szCs w:val="24"/>
        </w:rPr>
        <w:t>Patara</w:t>
      </w:r>
      <w:proofErr w:type="spellEnd"/>
      <w:r w:rsidR="001A3EA8" w:rsidRPr="0009672D">
        <w:rPr>
          <w:sz w:val="24"/>
          <w:szCs w:val="24"/>
        </w:rPr>
        <w:t xml:space="preserve"> i </w:t>
      </w:r>
      <w:proofErr w:type="spellStart"/>
      <w:r w:rsidR="001A3EA8" w:rsidRPr="0009672D">
        <w:rPr>
          <w:sz w:val="24"/>
          <w:szCs w:val="24"/>
        </w:rPr>
        <w:t>Side</w:t>
      </w:r>
      <w:proofErr w:type="spellEnd"/>
      <w:r w:rsidR="001A3EA8" w:rsidRPr="0009672D">
        <w:rPr>
          <w:sz w:val="24"/>
          <w:szCs w:val="24"/>
        </w:rPr>
        <w:t>, po </w:t>
      </w:r>
      <w:r w:rsidRPr="0009672D">
        <w:rPr>
          <w:sz w:val="24"/>
          <w:szCs w:val="24"/>
        </w:rPr>
        <w:t xml:space="preserve">charakterystyczne zabytki, </w:t>
      </w:r>
      <w:r w:rsidR="00223324" w:rsidRPr="0009672D">
        <w:rPr>
          <w:sz w:val="24"/>
          <w:szCs w:val="24"/>
        </w:rPr>
        <w:t xml:space="preserve">których przykładem jest </w:t>
      </w:r>
      <w:r w:rsidRPr="0009672D">
        <w:rPr>
          <w:sz w:val="24"/>
          <w:szCs w:val="24"/>
        </w:rPr>
        <w:t>Brama</w:t>
      </w:r>
      <w:r w:rsidR="00223324" w:rsidRPr="0009672D">
        <w:rPr>
          <w:sz w:val="24"/>
          <w:szCs w:val="24"/>
        </w:rPr>
        <w:t xml:space="preserve"> Hadriana, a także cudami przyrody</w:t>
      </w:r>
      <w:r w:rsidRPr="0009672D">
        <w:rPr>
          <w:sz w:val="24"/>
          <w:szCs w:val="24"/>
        </w:rPr>
        <w:t xml:space="preserve">, w tym wodospadami </w:t>
      </w:r>
      <w:proofErr w:type="spellStart"/>
      <w:r w:rsidRPr="0009672D">
        <w:rPr>
          <w:sz w:val="24"/>
          <w:szCs w:val="24"/>
        </w:rPr>
        <w:t>Düden</w:t>
      </w:r>
      <w:proofErr w:type="spellEnd"/>
      <w:r w:rsidRPr="0009672D">
        <w:rPr>
          <w:sz w:val="24"/>
          <w:szCs w:val="24"/>
        </w:rPr>
        <w:t xml:space="preserve"> oraz imponującymi jaskiniami </w:t>
      </w:r>
      <w:proofErr w:type="spellStart"/>
      <w:r w:rsidRPr="0009672D">
        <w:rPr>
          <w:sz w:val="24"/>
          <w:szCs w:val="24"/>
        </w:rPr>
        <w:t>Karain</w:t>
      </w:r>
      <w:proofErr w:type="spellEnd"/>
      <w:r w:rsidRPr="0009672D">
        <w:rPr>
          <w:sz w:val="24"/>
          <w:szCs w:val="24"/>
        </w:rPr>
        <w:t xml:space="preserve"> i </w:t>
      </w:r>
      <w:proofErr w:type="spellStart"/>
      <w:r w:rsidRPr="0009672D">
        <w:rPr>
          <w:sz w:val="24"/>
          <w:szCs w:val="24"/>
        </w:rPr>
        <w:t>Damlataş</w:t>
      </w:r>
      <w:proofErr w:type="spellEnd"/>
      <w:r w:rsidRPr="0009672D">
        <w:rPr>
          <w:sz w:val="24"/>
          <w:szCs w:val="24"/>
        </w:rPr>
        <w:t>.</w:t>
      </w:r>
    </w:p>
    <w:p w:rsidR="00A3195B" w:rsidRDefault="00A3195B" w:rsidP="0073539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sz w:val="24"/>
          <w:szCs w:val="24"/>
        </w:rPr>
      </w:pPr>
    </w:p>
    <w:p w:rsidR="0078606F" w:rsidRDefault="0078606F" w:rsidP="0073539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sz w:val="24"/>
          <w:szCs w:val="24"/>
        </w:rPr>
      </w:pPr>
      <w:r w:rsidRPr="0009672D">
        <w:rPr>
          <w:sz w:val="24"/>
          <w:szCs w:val="24"/>
        </w:rPr>
        <w:t>Miłośnicy przygód również znajdą tu wiele</w:t>
      </w:r>
      <w:r w:rsidR="002C5841" w:rsidRPr="0009672D">
        <w:rPr>
          <w:sz w:val="24"/>
          <w:szCs w:val="24"/>
        </w:rPr>
        <w:t xml:space="preserve"> </w:t>
      </w:r>
      <w:r w:rsidR="009D650A" w:rsidRPr="0009672D">
        <w:rPr>
          <w:sz w:val="24"/>
          <w:szCs w:val="24"/>
        </w:rPr>
        <w:t>możliwości spędzenia wolnego czasu</w:t>
      </w:r>
      <w:r w:rsidR="00E510C9" w:rsidRPr="0009672D">
        <w:rPr>
          <w:sz w:val="24"/>
          <w:szCs w:val="24"/>
        </w:rPr>
        <w:t xml:space="preserve"> – od </w:t>
      </w:r>
      <w:r w:rsidRPr="0009672D">
        <w:rPr>
          <w:sz w:val="24"/>
          <w:szCs w:val="24"/>
        </w:rPr>
        <w:t>wędrówek legendarnym Szlakiem Licyjskim, przez</w:t>
      </w:r>
      <w:r w:rsidR="00E510C9" w:rsidRPr="0009672D">
        <w:rPr>
          <w:sz w:val="24"/>
          <w:szCs w:val="24"/>
        </w:rPr>
        <w:t xml:space="preserve"> </w:t>
      </w:r>
      <w:proofErr w:type="spellStart"/>
      <w:r w:rsidR="00E510C9" w:rsidRPr="0009672D">
        <w:rPr>
          <w:sz w:val="24"/>
          <w:szCs w:val="24"/>
        </w:rPr>
        <w:t>rafting</w:t>
      </w:r>
      <w:proofErr w:type="spellEnd"/>
      <w:r w:rsidR="00E510C9" w:rsidRPr="0009672D">
        <w:rPr>
          <w:sz w:val="24"/>
          <w:szCs w:val="24"/>
        </w:rPr>
        <w:t xml:space="preserve"> w kanionie </w:t>
      </w:r>
      <w:proofErr w:type="spellStart"/>
      <w:r w:rsidR="00E510C9" w:rsidRPr="0009672D">
        <w:rPr>
          <w:sz w:val="24"/>
          <w:szCs w:val="24"/>
        </w:rPr>
        <w:t>Köprülü</w:t>
      </w:r>
      <w:proofErr w:type="spellEnd"/>
      <w:r w:rsidR="00E510C9" w:rsidRPr="0009672D">
        <w:rPr>
          <w:sz w:val="24"/>
          <w:szCs w:val="24"/>
        </w:rPr>
        <w:t>, po </w:t>
      </w:r>
      <w:r w:rsidRPr="0009672D">
        <w:rPr>
          <w:sz w:val="24"/>
          <w:szCs w:val="24"/>
        </w:rPr>
        <w:t xml:space="preserve">nurkowanie w krystalicznie czystych wodach </w:t>
      </w:r>
      <w:proofErr w:type="spellStart"/>
      <w:r w:rsidRPr="0009672D">
        <w:rPr>
          <w:sz w:val="24"/>
          <w:szCs w:val="24"/>
        </w:rPr>
        <w:t>Kaş</w:t>
      </w:r>
      <w:proofErr w:type="spellEnd"/>
      <w:r w:rsidRPr="0009672D">
        <w:rPr>
          <w:sz w:val="24"/>
          <w:szCs w:val="24"/>
        </w:rPr>
        <w:t xml:space="preserve">. Po dniu pełnym </w:t>
      </w:r>
      <w:r w:rsidR="005D1F54" w:rsidRPr="0009672D">
        <w:rPr>
          <w:sz w:val="24"/>
          <w:szCs w:val="24"/>
        </w:rPr>
        <w:t>wrażeń</w:t>
      </w:r>
      <w:r w:rsidRPr="0009672D">
        <w:rPr>
          <w:sz w:val="24"/>
          <w:szCs w:val="24"/>
        </w:rPr>
        <w:t xml:space="preserve"> odwiedzający mogą delektować się bogatą śródziemnomorską kuchnią Antalyi – na przykład podczas niezapomnianej kolacji </w:t>
      </w:r>
      <w:r w:rsidR="005D1F54" w:rsidRPr="0009672D">
        <w:rPr>
          <w:sz w:val="24"/>
          <w:szCs w:val="24"/>
        </w:rPr>
        <w:t>w starej części portu</w:t>
      </w:r>
      <w:r w:rsidRPr="0009672D">
        <w:rPr>
          <w:sz w:val="24"/>
          <w:szCs w:val="24"/>
        </w:rPr>
        <w:t>, gdzie świeże</w:t>
      </w:r>
      <w:r w:rsidR="00E510C9" w:rsidRPr="0009672D">
        <w:rPr>
          <w:sz w:val="24"/>
          <w:szCs w:val="24"/>
        </w:rPr>
        <w:t xml:space="preserve"> owoce morza, tradycyjne </w:t>
      </w:r>
      <w:proofErr w:type="spellStart"/>
      <w:r w:rsidR="00E510C9" w:rsidRPr="0009672D">
        <w:rPr>
          <w:sz w:val="24"/>
          <w:szCs w:val="24"/>
        </w:rPr>
        <w:t>meze</w:t>
      </w:r>
      <w:proofErr w:type="spellEnd"/>
      <w:r w:rsidR="00E510C9" w:rsidRPr="0009672D">
        <w:rPr>
          <w:sz w:val="24"/>
          <w:szCs w:val="24"/>
        </w:rPr>
        <w:t xml:space="preserve"> i </w:t>
      </w:r>
      <w:r w:rsidRPr="0009672D">
        <w:rPr>
          <w:sz w:val="24"/>
          <w:szCs w:val="24"/>
        </w:rPr>
        <w:t xml:space="preserve">lokalne wina serwowane </w:t>
      </w:r>
      <w:r w:rsidR="005D1F54" w:rsidRPr="0009672D">
        <w:rPr>
          <w:sz w:val="24"/>
          <w:szCs w:val="24"/>
        </w:rPr>
        <w:t>są w otoczeniu</w:t>
      </w:r>
      <w:r w:rsidR="00223324" w:rsidRPr="0009672D">
        <w:rPr>
          <w:sz w:val="24"/>
          <w:szCs w:val="24"/>
        </w:rPr>
        <w:t xml:space="preserve"> zacumowanych</w:t>
      </w:r>
      <w:r w:rsidR="005D1F54" w:rsidRPr="0009672D">
        <w:rPr>
          <w:sz w:val="24"/>
          <w:szCs w:val="24"/>
        </w:rPr>
        <w:t xml:space="preserve"> jachtów i widoku</w:t>
      </w:r>
      <w:r w:rsidRPr="0009672D">
        <w:rPr>
          <w:sz w:val="24"/>
          <w:szCs w:val="24"/>
        </w:rPr>
        <w:t xml:space="preserve"> zachodzącego słońca. Antalya jest także drugim najlepiej skomunikowanym międzynarodowo portem lotniczym </w:t>
      </w:r>
      <w:proofErr w:type="spellStart"/>
      <w:r w:rsidR="003E4909" w:rsidRPr="0009672D">
        <w:rPr>
          <w:sz w:val="24"/>
          <w:szCs w:val="24"/>
        </w:rPr>
        <w:t>Türkiye</w:t>
      </w:r>
      <w:proofErr w:type="spellEnd"/>
      <w:r w:rsidR="003E4909" w:rsidRPr="0009672D">
        <w:rPr>
          <w:sz w:val="24"/>
          <w:szCs w:val="24"/>
        </w:rPr>
        <w:t xml:space="preserve"> (Turcji)</w:t>
      </w:r>
      <w:r w:rsidRPr="0009672D">
        <w:rPr>
          <w:sz w:val="24"/>
          <w:szCs w:val="24"/>
        </w:rPr>
        <w:t xml:space="preserve">, oferującym w szczycie sezonu letniego bezpośrednie loty z ponad sześćdziesięciu </w:t>
      </w:r>
      <w:r w:rsidR="001F677F" w:rsidRPr="0009672D">
        <w:rPr>
          <w:sz w:val="24"/>
          <w:szCs w:val="24"/>
        </w:rPr>
        <w:t xml:space="preserve">krajów i pełniącym rolę głównego, międzynarodowego </w:t>
      </w:r>
      <w:r w:rsidR="00A91F80" w:rsidRPr="0009672D">
        <w:rPr>
          <w:sz w:val="24"/>
          <w:szCs w:val="24"/>
        </w:rPr>
        <w:t>węzła komunikacyjnego</w:t>
      </w:r>
      <w:r w:rsidRPr="0009672D">
        <w:rPr>
          <w:sz w:val="24"/>
          <w:szCs w:val="24"/>
        </w:rPr>
        <w:t xml:space="preserve"> Riwiery</w:t>
      </w:r>
      <w:r w:rsidR="001F677F" w:rsidRPr="0009672D">
        <w:rPr>
          <w:sz w:val="24"/>
          <w:szCs w:val="24"/>
        </w:rPr>
        <w:t xml:space="preserve"> Tureckiej</w:t>
      </w:r>
      <w:r w:rsidRPr="0009672D">
        <w:rPr>
          <w:sz w:val="24"/>
          <w:szCs w:val="24"/>
        </w:rPr>
        <w:t>.</w:t>
      </w:r>
    </w:p>
    <w:p w:rsidR="0078606F" w:rsidRPr="0078606F" w:rsidRDefault="0078606F" w:rsidP="0073539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sz w:val="24"/>
          <w:szCs w:val="24"/>
        </w:rPr>
      </w:pPr>
    </w:p>
    <w:p w:rsidR="001F677F" w:rsidRDefault="001F677F" w:rsidP="0073539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Zarezerwuj</w:t>
      </w:r>
      <w:r w:rsidRPr="001F677F">
        <w:rPr>
          <w:b/>
          <w:sz w:val="24"/>
          <w:szCs w:val="24"/>
        </w:rPr>
        <w:t xml:space="preserve"> swój pobyt i spędź niezapomniane lato nad M</w:t>
      </w:r>
      <w:r>
        <w:rPr>
          <w:b/>
          <w:sz w:val="24"/>
          <w:szCs w:val="24"/>
        </w:rPr>
        <w:t>orzem Egejskim</w:t>
      </w:r>
    </w:p>
    <w:p w:rsidR="0078606F" w:rsidRDefault="0078606F" w:rsidP="0073539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sz w:val="24"/>
          <w:szCs w:val="24"/>
        </w:rPr>
      </w:pPr>
      <w:r w:rsidRPr="00AB7165">
        <w:rPr>
          <w:sz w:val="24"/>
          <w:szCs w:val="24"/>
        </w:rPr>
        <w:t xml:space="preserve">Z kolei region Morza Egejskiego oferuje bogactwo </w:t>
      </w:r>
      <w:r w:rsidR="00A91F80" w:rsidRPr="00AB7165">
        <w:rPr>
          <w:sz w:val="24"/>
          <w:szCs w:val="24"/>
        </w:rPr>
        <w:t>miejsc</w:t>
      </w:r>
      <w:r w:rsidRPr="00AB7165">
        <w:rPr>
          <w:sz w:val="24"/>
          <w:szCs w:val="24"/>
        </w:rPr>
        <w:t xml:space="preserve"> idealnych dla osób planujących podróż z wyprzedzeniem – od urokliwych wysp </w:t>
      </w:r>
      <w:proofErr w:type="spellStart"/>
      <w:r w:rsidRPr="00AB7165">
        <w:rPr>
          <w:sz w:val="24"/>
          <w:szCs w:val="24"/>
        </w:rPr>
        <w:t>Bozcaada</w:t>
      </w:r>
      <w:proofErr w:type="spellEnd"/>
      <w:r w:rsidRPr="00AB7165">
        <w:rPr>
          <w:sz w:val="24"/>
          <w:szCs w:val="24"/>
        </w:rPr>
        <w:t xml:space="preserve"> i </w:t>
      </w:r>
      <w:proofErr w:type="spellStart"/>
      <w:r w:rsidRPr="00AB7165">
        <w:rPr>
          <w:sz w:val="24"/>
          <w:szCs w:val="24"/>
        </w:rPr>
        <w:t>Gökçeada</w:t>
      </w:r>
      <w:proofErr w:type="spellEnd"/>
      <w:r w:rsidRPr="00AB7165">
        <w:rPr>
          <w:sz w:val="24"/>
          <w:szCs w:val="24"/>
        </w:rPr>
        <w:t xml:space="preserve"> u wybrzeży </w:t>
      </w:r>
      <w:proofErr w:type="spellStart"/>
      <w:r w:rsidRPr="00AB7165">
        <w:rPr>
          <w:sz w:val="24"/>
          <w:szCs w:val="24"/>
        </w:rPr>
        <w:t>Çanakkale</w:t>
      </w:r>
      <w:proofErr w:type="spellEnd"/>
      <w:r w:rsidRPr="00AB7165">
        <w:rPr>
          <w:sz w:val="24"/>
          <w:szCs w:val="24"/>
        </w:rPr>
        <w:t xml:space="preserve">, przez </w:t>
      </w:r>
      <w:proofErr w:type="spellStart"/>
      <w:r w:rsidRPr="00AB7165">
        <w:rPr>
          <w:sz w:val="24"/>
          <w:szCs w:val="24"/>
        </w:rPr>
        <w:t>Ayvalık</w:t>
      </w:r>
      <w:proofErr w:type="spellEnd"/>
      <w:r w:rsidRPr="00AB7165">
        <w:rPr>
          <w:sz w:val="24"/>
          <w:szCs w:val="24"/>
        </w:rPr>
        <w:t xml:space="preserve"> i jego malowniczą wyspę </w:t>
      </w:r>
      <w:proofErr w:type="spellStart"/>
      <w:r w:rsidRPr="00AB7165">
        <w:rPr>
          <w:sz w:val="24"/>
          <w:szCs w:val="24"/>
        </w:rPr>
        <w:t>Cunda</w:t>
      </w:r>
      <w:proofErr w:type="spellEnd"/>
      <w:r w:rsidRPr="00AB7165">
        <w:rPr>
          <w:sz w:val="24"/>
          <w:szCs w:val="24"/>
        </w:rPr>
        <w:t xml:space="preserve"> w prowincji </w:t>
      </w:r>
      <w:proofErr w:type="spellStart"/>
      <w:r w:rsidRPr="00AB7165">
        <w:rPr>
          <w:sz w:val="24"/>
          <w:szCs w:val="24"/>
        </w:rPr>
        <w:t>Balıkesir</w:t>
      </w:r>
      <w:proofErr w:type="spellEnd"/>
      <w:r w:rsidRPr="00AB7165">
        <w:rPr>
          <w:sz w:val="24"/>
          <w:szCs w:val="24"/>
        </w:rPr>
        <w:t xml:space="preserve">, aż po tętniące życiem kurorty </w:t>
      </w:r>
      <w:r w:rsidR="00A91F80" w:rsidRPr="00AB7165">
        <w:rPr>
          <w:sz w:val="24"/>
          <w:szCs w:val="24"/>
        </w:rPr>
        <w:t xml:space="preserve">prowincji Izmir i </w:t>
      </w:r>
      <w:proofErr w:type="spellStart"/>
      <w:r w:rsidR="00A91F80" w:rsidRPr="00AB7165">
        <w:rPr>
          <w:sz w:val="24"/>
          <w:szCs w:val="24"/>
        </w:rPr>
        <w:t>Muğla</w:t>
      </w:r>
      <w:proofErr w:type="spellEnd"/>
      <w:r w:rsidRPr="00AB7165">
        <w:rPr>
          <w:sz w:val="24"/>
          <w:szCs w:val="24"/>
        </w:rPr>
        <w:t>.</w:t>
      </w:r>
    </w:p>
    <w:p w:rsidR="00AB7165" w:rsidRDefault="00AB7165" w:rsidP="0073539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sz w:val="24"/>
          <w:szCs w:val="24"/>
        </w:rPr>
      </w:pPr>
    </w:p>
    <w:p w:rsidR="0078606F" w:rsidRDefault="00E510C9" w:rsidP="0073539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sz w:val="24"/>
          <w:szCs w:val="24"/>
        </w:rPr>
      </w:pPr>
      <w:r w:rsidRPr="0009672D">
        <w:rPr>
          <w:sz w:val="24"/>
          <w:szCs w:val="24"/>
        </w:rPr>
        <w:t xml:space="preserve">Izmir, </w:t>
      </w:r>
      <w:proofErr w:type="gramStart"/>
      <w:r w:rsidR="0078606F" w:rsidRPr="0009672D">
        <w:rPr>
          <w:sz w:val="24"/>
          <w:szCs w:val="24"/>
        </w:rPr>
        <w:t>znany jako</w:t>
      </w:r>
      <w:proofErr w:type="gramEnd"/>
      <w:r w:rsidR="0078606F" w:rsidRPr="0009672D">
        <w:rPr>
          <w:sz w:val="24"/>
          <w:szCs w:val="24"/>
        </w:rPr>
        <w:t xml:space="preserve"> perła Morza Egejskiego, wyróżnia się s</w:t>
      </w:r>
      <w:r w:rsidR="00A91F80" w:rsidRPr="0009672D">
        <w:rPr>
          <w:sz w:val="24"/>
          <w:szCs w:val="24"/>
        </w:rPr>
        <w:t>pokojnym nadmorskim stylem</w:t>
      </w:r>
      <w:r w:rsidR="00AB7165" w:rsidRPr="0009672D">
        <w:rPr>
          <w:sz w:val="24"/>
          <w:szCs w:val="24"/>
        </w:rPr>
        <w:t xml:space="preserve"> i </w:t>
      </w:r>
      <w:r w:rsidR="0078606F" w:rsidRPr="0009672D">
        <w:rPr>
          <w:sz w:val="24"/>
          <w:szCs w:val="24"/>
        </w:rPr>
        <w:t>wysoką ja</w:t>
      </w:r>
      <w:r w:rsidR="001F677F" w:rsidRPr="0009672D">
        <w:rPr>
          <w:sz w:val="24"/>
          <w:szCs w:val="24"/>
        </w:rPr>
        <w:t>kością życia, oferując wspaniały letni wypoczynek</w:t>
      </w:r>
      <w:r w:rsidR="00275F73" w:rsidRPr="0009672D">
        <w:rPr>
          <w:sz w:val="24"/>
          <w:szCs w:val="24"/>
        </w:rPr>
        <w:t xml:space="preserve"> w okolicznych miejscowościach </w:t>
      </w:r>
      <w:r w:rsidR="00275F73" w:rsidRPr="0009672D">
        <w:rPr>
          <w:sz w:val="24"/>
          <w:szCs w:val="24"/>
        </w:rPr>
        <w:lastRenderedPageBreak/>
        <w:t>takich</w:t>
      </w:r>
      <w:r w:rsidR="0078606F" w:rsidRPr="0009672D">
        <w:rPr>
          <w:sz w:val="24"/>
          <w:szCs w:val="24"/>
        </w:rPr>
        <w:t xml:space="preserve"> jak </w:t>
      </w:r>
      <w:proofErr w:type="spellStart"/>
      <w:r w:rsidR="0078606F" w:rsidRPr="0009672D">
        <w:rPr>
          <w:sz w:val="24"/>
          <w:szCs w:val="24"/>
        </w:rPr>
        <w:t>Foça</w:t>
      </w:r>
      <w:proofErr w:type="spellEnd"/>
      <w:r w:rsidR="0078606F" w:rsidRPr="0009672D">
        <w:rPr>
          <w:sz w:val="24"/>
          <w:szCs w:val="24"/>
        </w:rPr>
        <w:t xml:space="preserve">, </w:t>
      </w:r>
      <w:proofErr w:type="spellStart"/>
      <w:r w:rsidR="0078606F" w:rsidRPr="0009672D">
        <w:rPr>
          <w:sz w:val="24"/>
          <w:szCs w:val="24"/>
        </w:rPr>
        <w:t>Seferihisar</w:t>
      </w:r>
      <w:proofErr w:type="spellEnd"/>
      <w:r w:rsidR="0078606F" w:rsidRPr="0009672D">
        <w:rPr>
          <w:sz w:val="24"/>
          <w:szCs w:val="24"/>
        </w:rPr>
        <w:t xml:space="preserve">, </w:t>
      </w:r>
      <w:proofErr w:type="spellStart"/>
      <w:r w:rsidR="0078606F" w:rsidRPr="0009672D">
        <w:rPr>
          <w:sz w:val="24"/>
          <w:szCs w:val="24"/>
        </w:rPr>
        <w:t>Çeşme</w:t>
      </w:r>
      <w:proofErr w:type="spellEnd"/>
      <w:r w:rsidR="0078606F" w:rsidRPr="0009672D">
        <w:rPr>
          <w:sz w:val="24"/>
          <w:szCs w:val="24"/>
        </w:rPr>
        <w:t xml:space="preserve">, </w:t>
      </w:r>
      <w:proofErr w:type="spellStart"/>
      <w:r w:rsidR="0078606F" w:rsidRPr="0009672D">
        <w:rPr>
          <w:sz w:val="24"/>
          <w:szCs w:val="24"/>
        </w:rPr>
        <w:t>Alaçatı</w:t>
      </w:r>
      <w:proofErr w:type="spellEnd"/>
      <w:r w:rsidR="0078606F" w:rsidRPr="0009672D">
        <w:rPr>
          <w:sz w:val="24"/>
          <w:szCs w:val="24"/>
        </w:rPr>
        <w:t xml:space="preserve"> i Urla. Odwiedzający mogą spróbować</w:t>
      </w:r>
      <w:r w:rsidR="001F677F" w:rsidRPr="0009672D">
        <w:rPr>
          <w:sz w:val="24"/>
          <w:szCs w:val="24"/>
        </w:rPr>
        <w:t xml:space="preserve"> </w:t>
      </w:r>
      <w:r w:rsidRPr="0009672D">
        <w:rPr>
          <w:sz w:val="24"/>
          <w:szCs w:val="24"/>
        </w:rPr>
        <w:t>swych sił w </w:t>
      </w:r>
      <w:r w:rsidR="001F677F" w:rsidRPr="0009672D">
        <w:rPr>
          <w:sz w:val="24"/>
          <w:szCs w:val="24"/>
        </w:rPr>
        <w:t>windsurfingu w</w:t>
      </w:r>
      <w:r w:rsidR="00AB7165" w:rsidRPr="0009672D">
        <w:rPr>
          <w:sz w:val="24"/>
          <w:szCs w:val="24"/>
        </w:rPr>
        <w:t> </w:t>
      </w:r>
      <w:proofErr w:type="spellStart"/>
      <w:r w:rsidR="001F677F" w:rsidRPr="0009672D">
        <w:rPr>
          <w:sz w:val="24"/>
          <w:szCs w:val="24"/>
        </w:rPr>
        <w:t>Alaçatı</w:t>
      </w:r>
      <w:proofErr w:type="spellEnd"/>
      <w:r w:rsidR="001F677F" w:rsidRPr="0009672D">
        <w:rPr>
          <w:sz w:val="24"/>
          <w:szCs w:val="24"/>
        </w:rPr>
        <w:t>, podążać</w:t>
      </w:r>
      <w:r w:rsidR="0078606F" w:rsidRPr="0009672D">
        <w:rPr>
          <w:sz w:val="24"/>
          <w:szCs w:val="24"/>
        </w:rPr>
        <w:t xml:space="preserve"> szlakiem winnic w Urli, skosztować </w:t>
      </w:r>
      <w:r w:rsidR="00223324" w:rsidRPr="0009672D">
        <w:rPr>
          <w:sz w:val="24"/>
          <w:szCs w:val="24"/>
        </w:rPr>
        <w:t xml:space="preserve">potraw </w:t>
      </w:r>
      <w:r w:rsidR="0078606F" w:rsidRPr="0009672D">
        <w:rPr>
          <w:sz w:val="24"/>
          <w:szCs w:val="24"/>
        </w:rPr>
        <w:t xml:space="preserve">kuchni </w:t>
      </w:r>
      <w:r w:rsidR="0009672D">
        <w:rPr>
          <w:sz w:val="24"/>
          <w:szCs w:val="24"/>
        </w:rPr>
        <w:t>w </w:t>
      </w:r>
      <w:r w:rsidR="001F677F" w:rsidRPr="0009672D">
        <w:rPr>
          <w:sz w:val="24"/>
          <w:szCs w:val="24"/>
        </w:rPr>
        <w:t xml:space="preserve">duchu filozofii </w:t>
      </w:r>
      <w:r w:rsidR="00AB7165" w:rsidRPr="0009672D">
        <w:rPr>
          <w:sz w:val="24"/>
          <w:szCs w:val="24"/>
        </w:rPr>
        <w:t xml:space="preserve">„od pola do stołu” </w:t>
      </w:r>
      <w:r w:rsidR="0078606F" w:rsidRPr="0009672D">
        <w:rPr>
          <w:sz w:val="24"/>
          <w:szCs w:val="24"/>
        </w:rPr>
        <w:t xml:space="preserve">w restauracjach z gwiazdką MICHELIN lub zwiedzić pobliskie </w:t>
      </w:r>
      <w:r w:rsidR="00D51BB1" w:rsidRPr="0009672D">
        <w:rPr>
          <w:sz w:val="24"/>
          <w:szCs w:val="24"/>
        </w:rPr>
        <w:t>starożytne miasta</w:t>
      </w:r>
      <w:r w:rsidR="0078606F" w:rsidRPr="0009672D">
        <w:rPr>
          <w:sz w:val="24"/>
          <w:szCs w:val="24"/>
        </w:rPr>
        <w:t xml:space="preserve"> z Listy Światowego Dzied</w:t>
      </w:r>
      <w:r w:rsidR="0009672D">
        <w:rPr>
          <w:sz w:val="24"/>
          <w:szCs w:val="24"/>
        </w:rPr>
        <w:t>zictwa UNESCO, takie jak Efez i </w:t>
      </w:r>
      <w:r w:rsidR="0078606F" w:rsidRPr="0009672D">
        <w:rPr>
          <w:sz w:val="24"/>
          <w:szCs w:val="24"/>
        </w:rPr>
        <w:t>Pergamon.</w:t>
      </w:r>
    </w:p>
    <w:p w:rsidR="00A91F80" w:rsidRDefault="00A91F80" w:rsidP="0073539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sz w:val="24"/>
          <w:szCs w:val="24"/>
        </w:rPr>
      </w:pPr>
    </w:p>
    <w:p w:rsidR="0078606F" w:rsidRPr="00AB7165" w:rsidRDefault="00306EFC" w:rsidP="005A15E4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09672D">
        <w:rPr>
          <w:rFonts w:cstheme="minorHAnsi"/>
          <w:sz w:val="24"/>
          <w:szCs w:val="24"/>
        </w:rPr>
        <w:t>Nieco dalej na południe, w pr</w:t>
      </w:r>
      <w:r w:rsidR="00D07FAA" w:rsidRPr="0009672D">
        <w:rPr>
          <w:rFonts w:cstheme="minorHAnsi"/>
          <w:sz w:val="24"/>
          <w:szCs w:val="24"/>
        </w:rPr>
        <w:t xml:space="preserve">owincji </w:t>
      </w:r>
      <w:proofErr w:type="spellStart"/>
      <w:r w:rsidR="00D07FAA" w:rsidRPr="0009672D">
        <w:rPr>
          <w:rFonts w:cstheme="minorHAnsi"/>
          <w:sz w:val="24"/>
          <w:szCs w:val="24"/>
        </w:rPr>
        <w:t>Muğla</w:t>
      </w:r>
      <w:proofErr w:type="spellEnd"/>
      <w:r w:rsidR="00D07FAA" w:rsidRPr="0009672D">
        <w:rPr>
          <w:rFonts w:cstheme="minorHAnsi"/>
          <w:sz w:val="24"/>
          <w:szCs w:val="24"/>
        </w:rPr>
        <w:t xml:space="preserve"> – prawdziwej perełce</w:t>
      </w:r>
      <w:r w:rsidRPr="0009672D">
        <w:rPr>
          <w:rFonts w:cstheme="minorHAnsi"/>
          <w:sz w:val="24"/>
          <w:szCs w:val="24"/>
        </w:rPr>
        <w:t xml:space="preserve"> regionu – znajdują się jedne z najbardziej lubianych kurortów w </w:t>
      </w:r>
      <w:proofErr w:type="spellStart"/>
      <w:r w:rsidR="00AB7165" w:rsidRPr="0009672D">
        <w:rPr>
          <w:rFonts w:cstheme="minorHAnsi"/>
          <w:sz w:val="24"/>
          <w:szCs w:val="24"/>
        </w:rPr>
        <w:t>Türkiye</w:t>
      </w:r>
      <w:proofErr w:type="spellEnd"/>
      <w:r w:rsidR="00AB7165" w:rsidRPr="0009672D">
        <w:rPr>
          <w:rFonts w:cstheme="minorHAnsi"/>
          <w:sz w:val="24"/>
          <w:szCs w:val="24"/>
        </w:rPr>
        <w:t xml:space="preserve"> (Turcji),</w:t>
      </w:r>
      <w:r w:rsidRPr="0009672D">
        <w:rPr>
          <w:rFonts w:cstheme="minorHAnsi"/>
          <w:sz w:val="24"/>
          <w:szCs w:val="24"/>
        </w:rPr>
        <w:t xml:space="preserve"> w tym eleganckie </w:t>
      </w:r>
      <w:proofErr w:type="spellStart"/>
      <w:r w:rsidRPr="0009672D">
        <w:rPr>
          <w:rFonts w:cstheme="minorHAnsi"/>
          <w:sz w:val="24"/>
          <w:szCs w:val="24"/>
        </w:rPr>
        <w:t>Bodrum</w:t>
      </w:r>
      <w:proofErr w:type="spellEnd"/>
      <w:r w:rsidRPr="0009672D">
        <w:rPr>
          <w:rFonts w:cstheme="minorHAnsi"/>
          <w:sz w:val="24"/>
          <w:szCs w:val="24"/>
        </w:rPr>
        <w:t xml:space="preserve"> o</w:t>
      </w:r>
      <w:r w:rsidR="002C5841" w:rsidRPr="0009672D">
        <w:rPr>
          <w:rFonts w:cstheme="minorHAnsi"/>
          <w:sz w:val="24"/>
          <w:szCs w:val="24"/>
        </w:rPr>
        <w:t>raz </w:t>
      </w:r>
      <w:r w:rsidR="00D07FAA" w:rsidRPr="0009672D">
        <w:rPr>
          <w:rFonts w:cstheme="minorHAnsi"/>
          <w:sz w:val="24"/>
          <w:szCs w:val="24"/>
        </w:rPr>
        <w:t>słynące z wyjątkowych walorów przyrodniczych miasta</w:t>
      </w:r>
      <w:r w:rsidRPr="0009672D">
        <w:rPr>
          <w:rFonts w:cstheme="minorHAnsi"/>
          <w:sz w:val="24"/>
          <w:szCs w:val="24"/>
        </w:rPr>
        <w:t xml:space="preserve"> </w:t>
      </w:r>
      <w:proofErr w:type="spellStart"/>
      <w:r w:rsidR="002C5841" w:rsidRPr="0009672D">
        <w:rPr>
          <w:rFonts w:cstheme="minorHAnsi"/>
          <w:sz w:val="24"/>
          <w:szCs w:val="24"/>
        </w:rPr>
        <w:t>Fethiye</w:t>
      </w:r>
      <w:proofErr w:type="spellEnd"/>
      <w:r w:rsidR="002C5841" w:rsidRPr="0009672D">
        <w:rPr>
          <w:rFonts w:cstheme="minorHAnsi"/>
          <w:sz w:val="24"/>
          <w:szCs w:val="24"/>
        </w:rPr>
        <w:t xml:space="preserve">, </w:t>
      </w:r>
      <w:proofErr w:type="spellStart"/>
      <w:r w:rsidR="002C5841" w:rsidRPr="0009672D">
        <w:rPr>
          <w:rFonts w:cstheme="minorHAnsi"/>
          <w:sz w:val="24"/>
          <w:szCs w:val="24"/>
        </w:rPr>
        <w:t>Dalaman</w:t>
      </w:r>
      <w:proofErr w:type="spellEnd"/>
      <w:r w:rsidR="002C5841" w:rsidRPr="0009672D">
        <w:rPr>
          <w:rFonts w:cstheme="minorHAnsi"/>
          <w:sz w:val="24"/>
          <w:szCs w:val="24"/>
        </w:rPr>
        <w:t xml:space="preserve">, </w:t>
      </w:r>
      <w:proofErr w:type="spellStart"/>
      <w:r w:rsidR="002C5841" w:rsidRPr="0009672D">
        <w:rPr>
          <w:rFonts w:cstheme="minorHAnsi"/>
          <w:sz w:val="24"/>
          <w:szCs w:val="24"/>
        </w:rPr>
        <w:t>Marmaris</w:t>
      </w:r>
      <w:proofErr w:type="spellEnd"/>
      <w:r w:rsidR="002C5841" w:rsidRPr="0009672D">
        <w:rPr>
          <w:rFonts w:cstheme="minorHAnsi"/>
          <w:sz w:val="24"/>
          <w:szCs w:val="24"/>
        </w:rPr>
        <w:t xml:space="preserve"> i </w:t>
      </w:r>
      <w:proofErr w:type="spellStart"/>
      <w:r w:rsidRPr="0009672D">
        <w:rPr>
          <w:rFonts w:cstheme="minorHAnsi"/>
          <w:sz w:val="24"/>
          <w:szCs w:val="24"/>
        </w:rPr>
        <w:t>Datça</w:t>
      </w:r>
      <w:proofErr w:type="spellEnd"/>
      <w:r w:rsidRPr="0009672D">
        <w:rPr>
          <w:rFonts w:cstheme="minorHAnsi"/>
          <w:sz w:val="24"/>
          <w:szCs w:val="24"/>
        </w:rPr>
        <w:t xml:space="preserve">. </w:t>
      </w:r>
      <w:r w:rsidR="005A15E4" w:rsidRPr="0009672D">
        <w:rPr>
          <w:rFonts w:cstheme="minorHAnsi"/>
          <w:sz w:val="24"/>
          <w:szCs w:val="24"/>
        </w:rPr>
        <w:t>Dzięki wcześniejszej rezerwacji turyści mogą zatrzym</w:t>
      </w:r>
      <w:r w:rsidR="002C5841" w:rsidRPr="0009672D">
        <w:rPr>
          <w:rFonts w:cstheme="minorHAnsi"/>
          <w:sz w:val="24"/>
          <w:szCs w:val="24"/>
        </w:rPr>
        <w:t>ać się w luksusowych hotelach i </w:t>
      </w:r>
      <w:r w:rsidR="005A15E4" w:rsidRPr="0009672D">
        <w:rPr>
          <w:rFonts w:cstheme="minorHAnsi"/>
          <w:sz w:val="24"/>
          <w:szCs w:val="24"/>
        </w:rPr>
        <w:t xml:space="preserve">jednocześnie odkrywać lokalne atrakcje – od zamku w </w:t>
      </w:r>
      <w:proofErr w:type="spellStart"/>
      <w:r w:rsidR="005A15E4" w:rsidRPr="0009672D">
        <w:rPr>
          <w:rFonts w:cstheme="minorHAnsi"/>
          <w:sz w:val="24"/>
          <w:szCs w:val="24"/>
        </w:rPr>
        <w:t>Bodrum</w:t>
      </w:r>
      <w:proofErr w:type="spellEnd"/>
      <w:r w:rsidR="005A15E4" w:rsidRPr="0009672D">
        <w:rPr>
          <w:rFonts w:cstheme="minorHAnsi"/>
          <w:sz w:val="24"/>
          <w:szCs w:val="24"/>
        </w:rPr>
        <w:t xml:space="preserve"> i starożytnego miasta </w:t>
      </w:r>
      <w:proofErr w:type="spellStart"/>
      <w:r w:rsidR="005A15E4" w:rsidRPr="0009672D">
        <w:rPr>
          <w:rFonts w:cstheme="minorHAnsi"/>
          <w:sz w:val="24"/>
          <w:szCs w:val="24"/>
        </w:rPr>
        <w:t>Knidos</w:t>
      </w:r>
      <w:proofErr w:type="spellEnd"/>
      <w:r w:rsidR="005A15E4" w:rsidRPr="0009672D">
        <w:rPr>
          <w:rFonts w:cstheme="minorHAnsi"/>
          <w:sz w:val="24"/>
          <w:szCs w:val="24"/>
        </w:rPr>
        <w:t xml:space="preserve">, po </w:t>
      </w:r>
      <w:r w:rsidR="00D07FAA" w:rsidRPr="0009672D">
        <w:rPr>
          <w:rFonts w:cstheme="minorHAnsi"/>
          <w:sz w:val="24"/>
          <w:szCs w:val="24"/>
        </w:rPr>
        <w:t>przyrodnicze</w:t>
      </w:r>
      <w:r w:rsidR="005A15E4" w:rsidRPr="0009672D">
        <w:rPr>
          <w:rFonts w:cstheme="minorHAnsi"/>
          <w:sz w:val="24"/>
          <w:szCs w:val="24"/>
        </w:rPr>
        <w:t xml:space="preserve"> cuda regionu, takie jak Dolina Motyli i </w:t>
      </w:r>
      <w:proofErr w:type="spellStart"/>
      <w:r w:rsidR="005A15E4" w:rsidRPr="0009672D">
        <w:rPr>
          <w:rFonts w:cstheme="minorHAnsi"/>
          <w:sz w:val="24"/>
          <w:szCs w:val="24"/>
        </w:rPr>
        <w:t>Ölüdeniz</w:t>
      </w:r>
      <w:proofErr w:type="spellEnd"/>
      <w:r w:rsidR="005A15E4" w:rsidRPr="0009672D">
        <w:rPr>
          <w:rFonts w:cstheme="minorHAnsi"/>
          <w:sz w:val="24"/>
          <w:szCs w:val="24"/>
        </w:rPr>
        <w:t xml:space="preserve">. Dużą popularnością cieszą się loty paralotnią z góry </w:t>
      </w:r>
      <w:proofErr w:type="spellStart"/>
      <w:r w:rsidR="005A15E4" w:rsidRPr="0009672D">
        <w:rPr>
          <w:rFonts w:cstheme="minorHAnsi"/>
          <w:sz w:val="24"/>
          <w:szCs w:val="24"/>
        </w:rPr>
        <w:t>Babadağ</w:t>
      </w:r>
      <w:proofErr w:type="spellEnd"/>
      <w:r w:rsidR="005A15E4" w:rsidRPr="0009672D">
        <w:rPr>
          <w:rFonts w:cstheme="minorHAnsi"/>
          <w:sz w:val="24"/>
          <w:szCs w:val="24"/>
        </w:rPr>
        <w:t xml:space="preserve">, a na plaży </w:t>
      </w:r>
      <w:proofErr w:type="spellStart"/>
      <w:r w:rsidR="005A15E4" w:rsidRPr="0009672D">
        <w:rPr>
          <w:rFonts w:cstheme="minorHAnsi"/>
          <w:sz w:val="24"/>
          <w:szCs w:val="24"/>
        </w:rPr>
        <w:t>İztuzu</w:t>
      </w:r>
      <w:proofErr w:type="spellEnd"/>
      <w:r w:rsidR="005A15E4" w:rsidRPr="0009672D">
        <w:rPr>
          <w:rFonts w:cstheme="minorHAnsi"/>
          <w:sz w:val="24"/>
          <w:szCs w:val="24"/>
        </w:rPr>
        <w:t xml:space="preserve"> można również zobaczyć żółwie </w:t>
      </w:r>
      <w:proofErr w:type="spellStart"/>
      <w:r w:rsidR="005A15E4" w:rsidRPr="0009672D">
        <w:rPr>
          <w:rFonts w:cstheme="minorHAnsi"/>
          <w:sz w:val="24"/>
          <w:szCs w:val="24"/>
        </w:rPr>
        <w:t>Caretta</w:t>
      </w:r>
      <w:proofErr w:type="spellEnd"/>
      <w:r w:rsidR="005A15E4" w:rsidRPr="0009672D">
        <w:rPr>
          <w:rFonts w:cstheme="minorHAnsi"/>
          <w:sz w:val="24"/>
          <w:szCs w:val="24"/>
        </w:rPr>
        <w:t xml:space="preserve"> </w:t>
      </w:r>
      <w:proofErr w:type="spellStart"/>
      <w:r w:rsidR="005A15E4" w:rsidRPr="0009672D">
        <w:rPr>
          <w:rFonts w:cstheme="minorHAnsi"/>
          <w:sz w:val="24"/>
          <w:szCs w:val="24"/>
        </w:rPr>
        <w:t>caretta</w:t>
      </w:r>
      <w:proofErr w:type="spellEnd"/>
      <w:r w:rsidR="005A15E4" w:rsidRPr="0009672D">
        <w:rPr>
          <w:rFonts w:cstheme="minorHAnsi"/>
          <w:sz w:val="24"/>
          <w:szCs w:val="24"/>
        </w:rPr>
        <w:t xml:space="preserve">. Region oferuje także wyjątkowe doświadczenia kulinarne. </w:t>
      </w:r>
      <w:r w:rsidR="002C5841" w:rsidRPr="0009672D">
        <w:rPr>
          <w:rFonts w:cstheme="minorHAnsi"/>
          <w:sz w:val="24"/>
          <w:szCs w:val="24"/>
        </w:rPr>
        <w:t>Jednym z </w:t>
      </w:r>
      <w:r w:rsidR="00D07FAA" w:rsidRPr="0009672D">
        <w:rPr>
          <w:rFonts w:cstheme="minorHAnsi"/>
          <w:sz w:val="24"/>
          <w:szCs w:val="24"/>
        </w:rPr>
        <w:t xml:space="preserve">najlepszych </w:t>
      </w:r>
      <w:r w:rsidR="005A15E4" w:rsidRPr="0009672D">
        <w:rPr>
          <w:rFonts w:cstheme="minorHAnsi"/>
          <w:sz w:val="24"/>
          <w:szCs w:val="24"/>
        </w:rPr>
        <w:t>spos</w:t>
      </w:r>
      <w:r w:rsidR="00D07FAA" w:rsidRPr="0009672D">
        <w:rPr>
          <w:rFonts w:cstheme="minorHAnsi"/>
          <w:sz w:val="24"/>
          <w:szCs w:val="24"/>
        </w:rPr>
        <w:t>obów poznania wybrzeża jest</w:t>
      </w:r>
      <w:r w:rsidR="005A15E4" w:rsidRPr="0009672D">
        <w:rPr>
          <w:rFonts w:cstheme="minorHAnsi"/>
          <w:sz w:val="24"/>
          <w:szCs w:val="24"/>
        </w:rPr>
        <w:t xml:space="preserve"> tradycyjny rejs</w:t>
      </w:r>
      <w:r w:rsidR="00D07FAA" w:rsidRPr="0009672D">
        <w:rPr>
          <w:rFonts w:cstheme="minorHAnsi"/>
          <w:sz w:val="24"/>
          <w:szCs w:val="24"/>
        </w:rPr>
        <w:t xml:space="preserve"> statkiem zwany</w:t>
      </w:r>
      <w:r w:rsidR="005A15E4" w:rsidRPr="0009672D">
        <w:rPr>
          <w:rFonts w:cstheme="minorHAnsi"/>
          <w:sz w:val="24"/>
          <w:szCs w:val="24"/>
        </w:rPr>
        <w:t xml:space="preserve"> „</w:t>
      </w:r>
      <w:proofErr w:type="spellStart"/>
      <w:r w:rsidR="005A15E4" w:rsidRPr="0009672D">
        <w:rPr>
          <w:rFonts w:cstheme="minorHAnsi"/>
          <w:sz w:val="24"/>
          <w:szCs w:val="24"/>
        </w:rPr>
        <w:t>blue</w:t>
      </w:r>
      <w:proofErr w:type="spellEnd"/>
      <w:r w:rsidR="005A15E4" w:rsidRPr="0009672D">
        <w:rPr>
          <w:rFonts w:cstheme="minorHAnsi"/>
          <w:sz w:val="24"/>
          <w:szCs w:val="24"/>
        </w:rPr>
        <w:t xml:space="preserve"> </w:t>
      </w:r>
      <w:proofErr w:type="spellStart"/>
      <w:r w:rsidR="005A15E4" w:rsidRPr="0009672D">
        <w:rPr>
          <w:rFonts w:cstheme="minorHAnsi"/>
          <w:sz w:val="24"/>
          <w:szCs w:val="24"/>
        </w:rPr>
        <w:t>voyage</w:t>
      </w:r>
      <w:proofErr w:type="spellEnd"/>
      <w:r w:rsidR="005A15E4" w:rsidRPr="0009672D">
        <w:rPr>
          <w:rFonts w:cstheme="minorHAnsi"/>
          <w:sz w:val="24"/>
          <w:szCs w:val="24"/>
        </w:rPr>
        <w:t xml:space="preserve">”, który pozwala odkrywać liczne ukryte zatoki i malownicze krajobrazy </w:t>
      </w:r>
      <w:r w:rsidR="005A15E4" w:rsidRPr="0009672D">
        <w:rPr>
          <w:sz w:val="24"/>
          <w:szCs w:val="24"/>
        </w:rPr>
        <w:t>wzdłuż wybrzeża</w:t>
      </w:r>
      <w:r w:rsidR="00D07FAA" w:rsidRPr="0009672D">
        <w:rPr>
          <w:sz w:val="24"/>
          <w:szCs w:val="24"/>
        </w:rPr>
        <w:t xml:space="preserve"> </w:t>
      </w:r>
      <w:r w:rsidR="00223324" w:rsidRPr="0009672D">
        <w:rPr>
          <w:sz w:val="24"/>
          <w:szCs w:val="24"/>
        </w:rPr>
        <w:t>Morza E</w:t>
      </w:r>
      <w:r w:rsidR="00D07FAA" w:rsidRPr="0009672D">
        <w:rPr>
          <w:sz w:val="24"/>
          <w:szCs w:val="24"/>
        </w:rPr>
        <w:t>gejskiego.</w:t>
      </w:r>
    </w:p>
    <w:p w:rsidR="005A15E4" w:rsidRDefault="005A15E4" w:rsidP="0073539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p w:rsidR="00077CA0" w:rsidRPr="003336E3" w:rsidRDefault="00077CA0" w:rsidP="00735399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3105"/>
          <w:tab w:val="center" w:pos="4535"/>
        </w:tabs>
        <w:spacing w:after="0" w:line="276" w:lineRule="auto"/>
        <w:jc w:val="both"/>
        <w:rPr>
          <w:rFonts w:cstheme="minorHAnsi"/>
          <w:sz w:val="24"/>
          <w:szCs w:val="24"/>
        </w:rPr>
      </w:pPr>
    </w:p>
    <w:p w:rsidR="0078606F" w:rsidRPr="0060336F" w:rsidRDefault="0078606F" w:rsidP="0078606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60336F">
        <w:rPr>
          <w:rFonts w:asciiTheme="minorHAnsi" w:hAnsiTheme="minorHAnsi" w:cstheme="minorHAnsi"/>
          <w:b/>
          <w:color w:val="000000"/>
          <w:sz w:val="18"/>
          <w:szCs w:val="18"/>
        </w:rPr>
        <w:t>Biuro prasowe Biura Radcy ds. Kultury i Informacji Ambasady Turcji w Polsce</w:t>
      </w:r>
    </w:p>
    <w:p w:rsidR="0078606F" w:rsidRPr="0060336F" w:rsidRDefault="0078606F" w:rsidP="0078606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0336F">
        <w:rPr>
          <w:rFonts w:asciiTheme="minorHAnsi" w:hAnsiTheme="minorHAnsi" w:cstheme="minorHAnsi"/>
          <w:bCs/>
          <w:sz w:val="18"/>
          <w:szCs w:val="18"/>
        </w:rPr>
        <w:t>Emilia Potocka</w:t>
      </w:r>
    </w:p>
    <w:p w:rsidR="0078606F" w:rsidRPr="00DC0786" w:rsidRDefault="0078606F" w:rsidP="0078606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  <w:lang w:val="en-GB"/>
        </w:rPr>
      </w:pPr>
      <w:proofErr w:type="gramStart"/>
      <w:r w:rsidRPr="00DC0786">
        <w:rPr>
          <w:rFonts w:asciiTheme="minorHAnsi" w:hAnsiTheme="minorHAnsi" w:cstheme="minorHAnsi"/>
          <w:bCs/>
          <w:sz w:val="18"/>
          <w:szCs w:val="18"/>
          <w:lang w:val="en-GB"/>
        </w:rPr>
        <w:t>e-mail</w:t>
      </w:r>
      <w:proofErr w:type="gramEnd"/>
      <w:r w:rsidRPr="00DC0786">
        <w:rPr>
          <w:rFonts w:asciiTheme="minorHAnsi" w:hAnsiTheme="minorHAnsi" w:cstheme="minorHAnsi"/>
          <w:bCs/>
          <w:sz w:val="18"/>
          <w:szCs w:val="18"/>
          <w:lang w:val="en-GB"/>
        </w:rPr>
        <w:t xml:space="preserve">: </w:t>
      </w:r>
      <w:r w:rsidR="00AA46C7">
        <w:fldChar w:fldCharType="begin"/>
      </w:r>
      <w:r w:rsidR="00AA46C7" w:rsidRPr="00DC0786">
        <w:rPr>
          <w:lang w:val="en-GB"/>
        </w:rPr>
        <w:instrText xml:space="preserve"> HYPERLINK "mailto:e.potocka@synertime.pl" </w:instrText>
      </w:r>
      <w:r w:rsidR="00AA46C7">
        <w:fldChar w:fldCharType="separate"/>
      </w:r>
      <w:r w:rsidRPr="00DC0786">
        <w:rPr>
          <w:rStyle w:val="Hipercze"/>
          <w:rFonts w:asciiTheme="minorHAnsi" w:hAnsiTheme="minorHAnsi" w:cstheme="minorHAnsi"/>
          <w:bCs/>
          <w:sz w:val="18"/>
          <w:szCs w:val="18"/>
          <w:lang w:val="en-GB"/>
        </w:rPr>
        <w:t>e.potocka@synertime.pl</w:t>
      </w:r>
      <w:r w:rsidR="00AA46C7">
        <w:rPr>
          <w:rStyle w:val="Hipercze"/>
          <w:rFonts w:asciiTheme="minorHAnsi" w:hAnsiTheme="minorHAnsi" w:cstheme="minorHAnsi"/>
          <w:bCs/>
          <w:sz w:val="18"/>
          <w:szCs w:val="18"/>
        </w:rPr>
        <w:fldChar w:fldCharType="end"/>
      </w:r>
    </w:p>
    <w:p w:rsidR="0078606F" w:rsidRPr="00B04861" w:rsidRDefault="0078606F" w:rsidP="0078606F">
      <w:pPr>
        <w:spacing w:after="0" w:line="276" w:lineRule="auto"/>
        <w:contextualSpacing/>
        <w:jc w:val="both"/>
        <w:rPr>
          <w:rFonts w:asciiTheme="minorHAnsi" w:hAnsiTheme="minorHAnsi" w:cstheme="minorHAnsi"/>
          <w:bCs/>
          <w:sz w:val="18"/>
          <w:szCs w:val="18"/>
        </w:rPr>
      </w:pPr>
      <w:proofErr w:type="spellStart"/>
      <w:proofErr w:type="gramStart"/>
      <w:r w:rsidRPr="0060336F">
        <w:rPr>
          <w:rFonts w:asciiTheme="minorHAnsi" w:hAnsiTheme="minorHAnsi" w:cstheme="minorHAnsi"/>
          <w:bCs/>
          <w:sz w:val="18"/>
          <w:szCs w:val="18"/>
        </w:rPr>
        <w:t>tel</w:t>
      </w:r>
      <w:proofErr w:type="spellEnd"/>
      <w:proofErr w:type="gramEnd"/>
      <w:r w:rsidRPr="0060336F">
        <w:rPr>
          <w:rFonts w:asciiTheme="minorHAnsi" w:hAnsiTheme="minorHAnsi" w:cstheme="minorHAnsi"/>
          <w:bCs/>
          <w:sz w:val="18"/>
          <w:szCs w:val="18"/>
        </w:rPr>
        <w:t>: 668 132</w:t>
      </w:r>
      <w:r>
        <w:rPr>
          <w:rFonts w:asciiTheme="minorHAnsi" w:hAnsiTheme="minorHAnsi" w:cstheme="minorHAnsi"/>
          <w:bCs/>
          <w:sz w:val="18"/>
          <w:szCs w:val="18"/>
        </w:rPr>
        <w:t> </w:t>
      </w:r>
      <w:r w:rsidRPr="0060336F">
        <w:rPr>
          <w:rFonts w:asciiTheme="minorHAnsi" w:hAnsiTheme="minorHAnsi" w:cstheme="minorHAnsi"/>
          <w:bCs/>
          <w:sz w:val="18"/>
          <w:szCs w:val="18"/>
        </w:rPr>
        <w:t>416</w:t>
      </w:r>
    </w:p>
    <w:p w:rsidR="00B4254B" w:rsidRPr="00B4254B" w:rsidRDefault="00B4254B" w:rsidP="00D46D0F">
      <w:pPr>
        <w:spacing w:line="276" w:lineRule="auto"/>
        <w:jc w:val="both"/>
        <w:rPr>
          <w:sz w:val="24"/>
          <w:szCs w:val="24"/>
        </w:rPr>
      </w:pPr>
    </w:p>
    <w:sectPr w:rsidR="00B4254B" w:rsidRPr="00B4254B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6C7" w:rsidRDefault="00AA46C7">
      <w:pPr>
        <w:spacing w:after="0" w:line="240" w:lineRule="auto"/>
      </w:pPr>
      <w:r>
        <w:separator/>
      </w:r>
    </w:p>
  </w:endnote>
  <w:endnote w:type="continuationSeparator" w:id="0">
    <w:p w:rsidR="00AA46C7" w:rsidRDefault="00AA4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</w:t>
    </w:r>
  </w:p>
  <w:p w:rsidR="00C16FF0" w:rsidRDefault="00C16FF0" w:rsidP="005A4E2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105"/>
        <w:tab w:val="center" w:pos="4535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Kontakt dla mediów:</w:t>
    </w: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Biuro prasowe Biura Radcy ds. Kultury i Informacji Ambasady Turcji w Polsce</w:t>
    </w: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Emilia Potocka |Tel: 668 132 416 | E-Mail: </w:t>
    </w:r>
    <w:hyperlink r:id="rId1">
      <w:r>
        <w:rPr>
          <w:color w:val="0000FF"/>
          <w:sz w:val="20"/>
          <w:szCs w:val="20"/>
          <w:u w:val="single"/>
        </w:rPr>
        <w:t>e.potocka@synertime.pl</w:t>
      </w:r>
    </w:hyperlink>
    <w:r>
      <w:rPr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6C7" w:rsidRDefault="00AA46C7">
      <w:pPr>
        <w:spacing w:after="0" w:line="240" w:lineRule="auto"/>
      </w:pPr>
      <w:r>
        <w:separator/>
      </w:r>
    </w:p>
  </w:footnote>
  <w:footnote w:type="continuationSeparator" w:id="0">
    <w:p w:rsidR="00AA46C7" w:rsidRDefault="00AA4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3900805</wp:posOffset>
          </wp:positionH>
          <wp:positionV relativeFrom="paragraph">
            <wp:posOffset>-26668</wp:posOffset>
          </wp:positionV>
          <wp:extent cx="1895475" cy="1019175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475" cy="1019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 Narrow" w:eastAsia="Arial Narrow" w:hAnsi="Arial Narrow" w:cs="Arial Narrow"/>
        <w:color w:val="000000"/>
        <w:sz w:val="28"/>
        <w:szCs w:val="28"/>
      </w:rPr>
    </w:pP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Informacja prasowa</w:t>
    </w: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:rsidR="00180FFE" w:rsidRDefault="00180F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</w:p>
  <w:p w:rsidR="00C16FF0" w:rsidRDefault="000574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t xml:space="preserve">Warszawa, </w:t>
    </w:r>
    <w:r w:rsidR="00DC0786">
      <w:rPr>
        <w:color w:val="000000"/>
      </w:rPr>
      <w:t>16</w:t>
    </w:r>
    <w:r w:rsidR="0044537B">
      <w:rPr>
        <w:color w:val="000000"/>
      </w:rPr>
      <w:t>.04.2026</w:t>
    </w:r>
    <w:r w:rsidR="00C16FF0">
      <w:rPr>
        <w:color w:val="000000"/>
      </w:rPr>
      <w:t xml:space="preserve"> </w:t>
    </w:r>
    <w:proofErr w:type="gramStart"/>
    <w:r w:rsidR="00C16FF0">
      <w:rPr>
        <w:color w:val="000000"/>
      </w:rPr>
      <w:t>r</w:t>
    </w:r>
    <w:proofErr w:type="gramEnd"/>
    <w:r w:rsidR="00C16FF0">
      <w:rPr>
        <w:color w:val="000000"/>
      </w:rPr>
      <w:t>.</w:t>
    </w:r>
  </w:p>
  <w:p w:rsidR="00C16FF0" w:rsidRDefault="00C16F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A0C8A"/>
    <w:multiLevelType w:val="hybridMultilevel"/>
    <w:tmpl w:val="877E9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719E4"/>
    <w:rsid w:val="00036B8F"/>
    <w:rsid w:val="00041CC5"/>
    <w:rsid w:val="000422C3"/>
    <w:rsid w:val="000557B7"/>
    <w:rsid w:val="000574B6"/>
    <w:rsid w:val="00077CA0"/>
    <w:rsid w:val="00085F3D"/>
    <w:rsid w:val="0009672D"/>
    <w:rsid w:val="000A2CDC"/>
    <w:rsid w:val="000A769C"/>
    <w:rsid w:val="000D66BA"/>
    <w:rsid w:val="000F038E"/>
    <w:rsid w:val="000F19DF"/>
    <w:rsid w:val="000F586B"/>
    <w:rsid w:val="000F7EAB"/>
    <w:rsid w:val="00113296"/>
    <w:rsid w:val="00115344"/>
    <w:rsid w:val="001159E0"/>
    <w:rsid w:val="00125C6B"/>
    <w:rsid w:val="00135753"/>
    <w:rsid w:val="001567C9"/>
    <w:rsid w:val="00180FFE"/>
    <w:rsid w:val="001A1C43"/>
    <w:rsid w:val="001A3EA8"/>
    <w:rsid w:val="001F677F"/>
    <w:rsid w:val="00203555"/>
    <w:rsid w:val="00223324"/>
    <w:rsid w:val="0025748E"/>
    <w:rsid w:val="00275395"/>
    <w:rsid w:val="00275F73"/>
    <w:rsid w:val="0028109B"/>
    <w:rsid w:val="002934BE"/>
    <w:rsid w:val="00293A7A"/>
    <w:rsid w:val="00297488"/>
    <w:rsid w:val="002B4AF9"/>
    <w:rsid w:val="002B5543"/>
    <w:rsid w:val="002B7FDD"/>
    <w:rsid w:val="002C5841"/>
    <w:rsid w:val="002E1384"/>
    <w:rsid w:val="002E1DE8"/>
    <w:rsid w:val="00302B9D"/>
    <w:rsid w:val="00306EFC"/>
    <w:rsid w:val="003168E2"/>
    <w:rsid w:val="00332252"/>
    <w:rsid w:val="003336E3"/>
    <w:rsid w:val="0033610B"/>
    <w:rsid w:val="00336934"/>
    <w:rsid w:val="0034079B"/>
    <w:rsid w:val="003761F9"/>
    <w:rsid w:val="00376BC3"/>
    <w:rsid w:val="003819A7"/>
    <w:rsid w:val="00395638"/>
    <w:rsid w:val="003A5A34"/>
    <w:rsid w:val="003C09BA"/>
    <w:rsid w:val="003D6C46"/>
    <w:rsid w:val="003E0FC8"/>
    <w:rsid w:val="003E4909"/>
    <w:rsid w:val="003F41D5"/>
    <w:rsid w:val="004122D6"/>
    <w:rsid w:val="00421331"/>
    <w:rsid w:val="0043098B"/>
    <w:rsid w:val="0044537B"/>
    <w:rsid w:val="0046736F"/>
    <w:rsid w:val="004830A8"/>
    <w:rsid w:val="00483E3E"/>
    <w:rsid w:val="0049125D"/>
    <w:rsid w:val="004A283D"/>
    <w:rsid w:val="004B01B6"/>
    <w:rsid w:val="004C140A"/>
    <w:rsid w:val="004C5BD6"/>
    <w:rsid w:val="004D0BF9"/>
    <w:rsid w:val="004D7A54"/>
    <w:rsid w:val="004E2E19"/>
    <w:rsid w:val="004E4DEE"/>
    <w:rsid w:val="004F67A1"/>
    <w:rsid w:val="00522368"/>
    <w:rsid w:val="00522691"/>
    <w:rsid w:val="00525771"/>
    <w:rsid w:val="00530823"/>
    <w:rsid w:val="005319A9"/>
    <w:rsid w:val="00577226"/>
    <w:rsid w:val="00593F5A"/>
    <w:rsid w:val="005A15E4"/>
    <w:rsid w:val="005A1A22"/>
    <w:rsid w:val="005A3154"/>
    <w:rsid w:val="005A4E2A"/>
    <w:rsid w:val="005C48A3"/>
    <w:rsid w:val="005D0819"/>
    <w:rsid w:val="005D1F54"/>
    <w:rsid w:val="005F1A4F"/>
    <w:rsid w:val="006114F5"/>
    <w:rsid w:val="00644C47"/>
    <w:rsid w:val="00655B38"/>
    <w:rsid w:val="00677DA0"/>
    <w:rsid w:val="0068243F"/>
    <w:rsid w:val="00696E7B"/>
    <w:rsid w:val="006A3070"/>
    <w:rsid w:val="006A3DF1"/>
    <w:rsid w:val="006A5471"/>
    <w:rsid w:val="006B775C"/>
    <w:rsid w:val="006D680D"/>
    <w:rsid w:val="0070502A"/>
    <w:rsid w:val="00705210"/>
    <w:rsid w:val="00707149"/>
    <w:rsid w:val="00723972"/>
    <w:rsid w:val="00735399"/>
    <w:rsid w:val="00761851"/>
    <w:rsid w:val="00763291"/>
    <w:rsid w:val="00764ADB"/>
    <w:rsid w:val="00777E5E"/>
    <w:rsid w:val="0078606F"/>
    <w:rsid w:val="00793E00"/>
    <w:rsid w:val="007A699A"/>
    <w:rsid w:val="007D12F5"/>
    <w:rsid w:val="00806B57"/>
    <w:rsid w:val="008108E3"/>
    <w:rsid w:val="008224FE"/>
    <w:rsid w:val="008F74E6"/>
    <w:rsid w:val="0091259C"/>
    <w:rsid w:val="00914A15"/>
    <w:rsid w:val="00915D08"/>
    <w:rsid w:val="00916ACE"/>
    <w:rsid w:val="009252FF"/>
    <w:rsid w:val="00942908"/>
    <w:rsid w:val="00946AF0"/>
    <w:rsid w:val="0096628E"/>
    <w:rsid w:val="009807E6"/>
    <w:rsid w:val="009924C3"/>
    <w:rsid w:val="00996B9C"/>
    <w:rsid w:val="009C6DA5"/>
    <w:rsid w:val="009D3397"/>
    <w:rsid w:val="009D4480"/>
    <w:rsid w:val="009D650A"/>
    <w:rsid w:val="00A06958"/>
    <w:rsid w:val="00A115C0"/>
    <w:rsid w:val="00A249E3"/>
    <w:rsid w:val="00A3195B"/>
    <w:rsid w:val="00A334F6"/>
    <w:rsid w:val="00A527A2"/>
    <w:rsid w:val="00A75F73"/>
    <w:rsid w:val="00A91F80"/>
    <w:rsid w:val="00AA46C7"/>
    <w:rsid w:val="00AB7165"/>
    <w:rsid w:val="00B13A6C"/>
    <w:rsid w:val="00B4254B"/>
    <w:rsid w:val="00B5229F"/>
    <w:rsid w:val="00B538B0"/>
    <w:rsid w:val="00B66E47"/>
    <w:rsid w:val="00BA14EA"/>
    <w:rsid w:val="00BB05DA"/>
    <w:rsid w:val="00BB271E"/>
    <w:rsid w:val="00BE624D"/>
    <w:rsid w:val="00BF50F3"/>
    <w:rsid w:val="00BF71B2"/>
    <w:rsid w:val="00C046D8"/>
    <w:rsid w:val="00C16FF0"/>
    <w:rsid w:val="00C43618"/>
    <w:rsid w:val="00C50EC0"/>
    <w:rsid w:val="00C719E4"/>
    <w:rsid w:val="00CC141C"/>
    <w:rsid w:val="00CC1963"/>
    <w:rsid w:val="00CD28A6"/>
    <w:rsid w:val="00CF3942"/>
    <w:rsid w:val="00D07FAA"/>
    <w:rsid w:val="00D21C52"/>
    <w:rsid w:val="00D333AE"/>
    <w:rsid w:val="00D40C84"/>
    <w:rsid w:val="00D46D0F"/>
    <w:rsid w:val="00D51BB1"/>
    <w:rsid w:val="00DA711D"/>
    <w:rsid w:val="00DC0786"/>
    <w:rsid w:val="00DD3E6C"/>
    <w:rsid w:val="00DE3200"/>
    <w:rsid w:val="00E00290"/>
    <w:rsid w:val="00E510C9"/>
    <w:rsid w:val="00E67FF7"/>
    <w:rsid w:val="00E92EDF"/>
    <w:rsid w:val="00E950C9"/>
    <w:rsid w:val="00EB1283"/>
    <w:rsid w:val="00EC0BF5"/>
    <w:rsid w:val="00EC738E"/>
    <w:rsid w:val="00ED2308"/>
    <w:rsid w:val="00ED4CF3"/>
    <w:rsid w:val="00ED77E1"/>
    <w:rsid w:val="00F27B1D"/>
    <w:rsid w:val="00F31A29"/>
    <w:rsid w:val="00F52AE4"/>
    <w:rsid w:val="00F7543E"/>
    <w:rsid w:val="00FB0B7E"/>
    <w:rsid w:val="00FB46B8"/>
    <w:rsid w:val="00FC6723"/>
    <w:rsid w:val="00FD3383"/>
    <w:rsid w:val="00FD6A52"/>
    <w:rsid w:val="00FF1751"/>
    <w:rsid w:val="00FF428D"/>
    <w:rsid w:val="00F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BD5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6BD5"/>
  </w:style>
  <w:style w:type="paragraph" w:styleId="Nagwek1">
    <w:name w:val="heading 1"/>
    <w:basedOn w:val="Normalny"/>
    <w:next w:val="Normalny"/>
    <w:link w:val="Nagwek1Znak"/>
    <w:uiPriority w:val="9"/>
    <w:qFormat/>
    <w:rsid w:val="00DC16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28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54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erschriftBZcomm">
    <w:name w:val="Überschrift BZ.comm"/>
    <w:basedOn w:val="Nagwek1"/>
    <w:link w:val="berschriftBZcommZchn"/>
    <w:qFormat/>
    <w:rsid w:val="00DC1677"/>
    <w:pPr>
      <w:shd w:val="clear" w:color="auto" w:fill="F2F2F2" w:themeFill="background1" w:themeFillShade="F2"/>
      <w:spacing w:line="276" w:lineRule="auto"/>
    </w:pPr>
    <w:rPr>
      <w:rFonts w:ascii="Arial Narrow" w:hAnsi="Arial Narrow"/>
      <w:b/>
      <w:bCs/>
      <w:sz w:val="24"/>
      <w:szCs w:val="24"/>
      <w:u w:val="single"/>
    </w:rPr>
  </w:style>
  <w:style w:type="character" w:customStyle="1" w:styleId="berschriftBZcommZchn">
    <w:name w:val="Überschrift BZ.comm Zchn"/>
    <w:basedOn w:val="Nagwek1Znak"/>
    <w:link w:val="berschriftBZcomm"/>
    <w:rsid w:val="00DC1677"/>
    <w:rPr>
      <w:rFonts w:ascii="Arial Narrow" w:eastAsiaTheme="majorEastAsia" w:hAnsi="Arial Narrow" w:cstheme="majorBidi"/>
      <w:b/>
      <w:bCs/>
      <w:color w:val="2F5496" w:themeColor="accent1" w:themeShade="BF"/>
      <w:sz w:val="24"/>
      <w:szCs w:val="24"/>
      <w:u w:val="single"/>
      <w:shd w:val="clear" w:color="auto" w:fill="F2F2F2" w:themeFill="background1" w:themeFillShade="F2"/>
    </w:rPr>
  </w:style>
  <w:style w:type="character" w:customStyle="1" w:styleId="Nagwek1Znak">
    <w:name w:val="Nagłówek 1 Znak"/>
    <w:basedOn w:val="Domylnaczcionkaakapitu"/>
    <w:link w:val="Nagwek1"/>
    <w:uiPriority w:val="9"/>
    <w:rsid w:val="00DC16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6BD5"/>
  </w:style>
  <w:style w:type="paragraph" w:styleId="Stopka">
    <w:name w:val="footer"/>
    <w:basedOn w:val="Normalny"/>
    <w:link w:val="StopkaZnak"/>
    <w:unhideWhenUsed/>
    <w:rsid w:val="00756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56BD5"/>
  </w:style>
  <w:style w:type="character" w:styleId="Hipercze">
    <w:name w:val="Hyperlink"/>
    <w:rsid w:val="00756BD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6B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6B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6BD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13EAE"/>
    <w:pPr>
      <w:ind w:left="720"/>
      <w:contextualSpacing/>
    </w:pPr>
  </w:style>
  <w:style w:type="character" w:customStyle="1" w:styleId="il">
    <w:name w:val="il"/>
    <w:basedOn w:val="Domylnaczcionkaakapitu"/>
    <w:rsid w:val="00AC68EE"/>
  </w:style>
  <w:style w:type="paragraph" w:styleId="Tekstdymka">
    <w:name w:val="Balloon Text"/>
    <w:basedOn w:val="Normalny"/>
    <w:link w:val="TekstdymkaZnak"/>
    <w:uiPriority w:val="99"/>
    <w:semiHidden/>
    <w:unhideWhenUsed/>
    <w:rsid w:val="00051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11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11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1117"/>
    <w:rPr>
      <w:b/>
      <w:bCs/>
      <w:sz w:val="20"/>
      <w:szCs w:val="20"/>
    </w:rPr>
  </w:style>
  <w:style w:type="character" w:customStyle="1" w:styleId="fontstyle01">
    <w:name w:val="fontstyle01"/>
    <w:basedOn w:val="Domylnaczcionkaakapitu"/>
    <w:rsid w:val="00051117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1F5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F5756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F5756D"/>
    <w:rPr>
      <w:rFonts w:ascii="Consolas" w:hAnsi="Consolas"/>
      <w:sz w:val="20"/>
      <w:szCs w:val="20"/>
    </w:rPr>
  </w:style>
  <w:style w:type="character" w:customStyle="1" w:styleId="y2iqfc">
    <w:name w:val="y2iqfc"/>
    <w:basedOn w:val="Domylnaczcionkaakapitu"/>
    <w:rsid w:val="00F5756D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5440B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UyteHipercze">
    <w:name w:val="FollowedHyperlink"/>
    <w:basedOn w:val="Domylnaczcionkaakapitu"/>
    <w:uiPriority w:val="99"/>
    <w:semiHidden/>
    <w:unhideWhenUsed/>
    <w:rsid w:val="00BB7F16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28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5F1A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1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9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1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57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48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7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7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74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965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573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0876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8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60186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.potocka@synertim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j5GNi3NfwQz+up/kWqLhz4FKIQ==">AMUW2mW+bk4aZU3w5JF4YYgcpUVZkBcd0OY+U3sH+jMT8ZXyHAFKYO5rSkuGSFm9b9YG/NXCUifd1X8YIIaSPZXoVk0gkQrnmHXLIDwyzDBmDLa0OzQrHuV3Xo4+BT4Sr279J+y7DNsu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999382B-A7A4-42E8-9289-7AF554C96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Dahm</dc:creator>
  <cp:lastModifiedBy>Emilia</cp:lastModifiedBy>
  <cp:revision>2</cp:revision>
  <dcterms:created xsi:type="dcterms:W3CDTF">2026-04-16T09:28:00Z</dcterms:created>
  <dcterms:modified xsi:type="dcterms:W3CDTF">2026-04-16T09:28:00Z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0x01010006D58E972214AE489AE1F6C260C98387</vt:lpwstr>
  </property>
</Properties>
</file>