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1F34" w14:textId="77777777" w:rsidR="007345D0" w:rsidRPr="005B7BE0" w:rsidRDefault="007345D0" w:rsidP="007345D0">
      <w:pPr>
        <w:jc w:val="center"/>
        <w:rPr>
          <w:bCs/>
        </w:rPr>
      </w:pPr>
      <w:bookmarkStart w:id="0" w:name="_Hlk164261616"/>
    </w:p>
    <w:p w14:paraId="7CF6C3F3" w14:textId="501BDE66" w:rsidR="002E1603" w:rsidRDefault="002E1603" w:rsidP="002E16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harmonii z naturą – c</w:t>
      </w:r>
      <w:r w:rsidRPr="002E1603">
        <w:rPr>
          <w:b/>
          <w:bCs/>
          <w:sz w:val="24"/>
          <w:szCs w:val="24"/>
        </w:rPr>
        <w:t xml:space="preserve">odzienny moment </w:t>
      </w:r>
      <w:r w:rsidR="00453A12">
        <w:rPr>
          <w:b/>
          <w:bCs/>
          <w:sz w:val="24"/>
          <w:szCs w:val="24"/>
        </w:rPr>
        <w:t>relaksu</w:t>
      </w:r>
      <w:r>
        <w:rPr>
          <w:b/>
          <w:bCs/>
          <w:sz w:val="24"/>
          <w:szCs w:val="24"/>
        </w:rPr>
        <w:t xml:space="preserve"> z Pharma Care</w:t>
      </w:r>
    </w:p>
    <w:p w14:paraId="79DB4D3E" w14:textId="109986B0" w:rsidR="005A7754" w:rsidRDefault="005A7754" w:rsidP="00F54FAB">
      <w:pPr>
        <w:jc w:val="both"/>
        <w:rPr>
          <w:b/>
          <w:bCs/>
        </w:rPr>
      </w:pPr>
      <w:r w:rsidRPr="005A7754">
        <w:rPr>
          <w:b/>
          <w:bCs/>
        </w:rPr>
        <w:t xml:space="preserve">Pod koniec lata powietrze wypełnia aromat kwiatów i ziół, a wieczory niosą ze sobą przyjemny, chłodny powiew wiatru. Natura zwalnia tempo, a my coraz bardziej tęsknimy za spokojem i </w:t>
      </w:r>
      <w:r>
        <w:rPr>
          <w:b/>
          <w:bCs/>
        </w:rPr>
        <w:t>chwilą</w:t>
      </w:r>
      <w:r w:rsidRPr="005A7754">
        <w:rPr>
          <w:b/>
          <w:bCs/>
        </w:rPr>
        <w:t xml:space="preserve"> tylko dla siebie. To </w:t>
      </w:r>
      <w:r>
        <w:rPr>
          <w:b/>
          <w:bCs/>
        </w:rPr>
        <w:t>najlepszy</w:t>
      </w:r>
      <w:r w:rsidRPr="005A7754">
        <w:rPr>
          <w:b/>
          <w:bCs/>
        </w:rPr>
        <w:t xml:space="preserve"> </w:t>
      </w:r>
      <w:r>
        <w:rPr>
          <w:b/>
          <w:bCs/>
        </w:rPr>
        <w:t>moment</w:t>
      </w:r>
      <w:r w:rsidRPr="005A7754">
        <w:rPr>
          <w:b/>
          <w:bCs/>
        </w:rPr>
        <w:t>, by na nowo odkryć drobne przyjemności, które wprowadzają harmonię w codziennym rytmie. Jedną z nich może być aromatyczna pielęgnacja ciała, która staje się prawdziwą ucztą dla zmysłów.</w:t>
      </w:r>
    </w:p>
    <w:p w14:paraId="0E532281" w14:textId="1C2E2476" w:rsidR="005A7754" w:rsidRDefault="005A7754" w:rsidP="00075866">
      <w:pPr>
        <w:jc w:val="both"/>
        <w:rPr>
          <w:bCs/>
        </w:rPr>
      </w:pPr>
      <w:r w:rsidRPr="005A7754">
        <w:rPr>
          <w:bCs/>
        </w:rPr>
        <w:t xml:space="preserve">Gdy wakacyjny, pełen wrażeń czas ustępuje miejsca </w:t>
      </w:r>
      <w:r w:rsidR="00206C72">
        <w:rPr>
          <w:bCs/>
        </w:rPr>
        <w:t>spokojowi</w:t>
      </w:r>
      <w:r w:rsidRPr="005A7754">
        <w:rPr>
          <w:bCs/>
        </w:rPr>
        <w:t xml:space="preserve">, pojawia się okazja, by złapać </w:t>
      </w:r>
      <w:r w:rsidR="00206C72">
        <w:rPr>
          <w:bCs/>
        </w:rPr>
        <w:t>chwilę wytchnienia. Niespieszny s</w:t>
      </w:r>
      <w:r w:rsidRPr="005A7754">
        <w:rPr>
          <w:bCs/>
        </w:rPr>
        <w:t>pacer po ogrodzie, wieczorna herbata ziołowa czy</w:t>
      </w:r>
      <w:r>
        <w:rPr>
          <w:bCs/>
        </w:rPr>
        <w:t xml:space="preserve"> parę stron</w:t>
      </w:r>
      <w:r w:rsidRPr="005A7754">
        <w:rPr>
          <w:bCs/>
        </w:rPr>
        <w:t xml:space="preserve"> </w:t>
      </w:r>
      <w:r>
        <w:rPr>
          <w:bCs/>
        </w:rPr>
        <w:t>ulubionej książki</w:t>
      </w:r>
      <w:r w:rsidRPr="005A7754">
        <w:rPr>
          <w:bCs/>
        </w:rPr>
        <w:t xml:space="preserve"> sprawiają, że dzień nabiera przyjemniejszego rytmu. </w:t>
      </w:r>
      <w:r>
        <w:rPr>
          <w:bCs/>
        </w:rPr>
        <w:t>Wtedy n</w:t>
      </w:r>
      <w:r w:rsidRPr="005A7754">
        <w:rPr>
          <w:bCs/>
        </w:rPr>
        <w:t>awet tak pozornie zwyczajna czynność jak codzienny prysznic</w:t>
      </w:r>
      <w:r>
        <w:rPr>
          <w:bCs/>
        </w:rPr>
        <w:t>,</w:t>
      </w:r>
      <w:r w:rsidRPr="005A7754">
        <w:rPr>
          <w:bCs/>
        </w:rPr>
        <w:t xml:space="preserve"> może przemienić się</w:t>
      </w:r>
      <w:r>
        <w:rPr>
          <w:bCs/>
        </w:rPr>
        <w:t xml:space="preserve"> w mały rytuał, w </w:t>
      </w:r>
      <w:r w:rsidRPr="005A7754">
        <w:rPr>
          <w:bCs/>
        </w:rPr>
        <w:t xml:space="preserve">którym ciało i zmysły odnajdują </w:t>
      </w:r>
      <w:proofErr w:type="gramStart"/>
      <w:r w:rsidRPr="005A7754">
        <w:rPr>
          <w:bCs/>
        </w:rPr>
        <w:t>ukojenie</w:t>
      </w:r>
      <w:r>
        <w:rPr>
          <w:bCs/>
        </w:rPr>
        <w:t xml:space="preserve"> – bo</w:t>
      </w:r>
      <w:proofErr w:type="gramEnd"/>
      <w:r>
        <w:rPr>
          <w:bCs/>
        </w:rPr>
        <w:t xml:space="preserve"> </w:t>
      </w:r>
      <w:r w:rsidR="00206C72">
        <w:rPr>
          <w:bCs/>
        </w:rPr>
        <w:t xml:space="preserve">wcale </w:t>
      </w:r>
      <w:r>
        <w:rPr>
          <w:bCs/>
        </w:rPr>
        <w:t>nie trzeba wiele</w:t>
      </w:r>
      <w:r w:rsidR="00206C72">
        <w:rPr>
          <w:bCs/>
        </w:rPr>
        <w:t xml:space="preserve">, by poczuć się jak </w:t>
      </w:r>
      <w:r w:rsidRPr="005A7754">
        <w:rPr>
          <w:bCs/>
        </w:rPr>
        <w:t>w domo</w:t>
      </w:r>
      <w:r w:rsidR="00206C72">
        <w:rPr>
          <w:bCs/>
        </w:rPr>
        <w:t>wym</w:t>
      </w:r>
      <w:r w:rsidRPr="005A7754">
        <w:rPr>
          <w:bCs/>
        </w:rPr>
        <w:t xml:space="preserve"> spa.</w:t>
      </w:r>
    </w:p>
    <w:p w14:paraId="3FC532D3" w14:textId="0B4EC1F9" w:rsidR="001D4AAC" w:rsidRPr="00F54FAB" w:rsidRDefault="00C30A36" w:rsidP="00F54FAB">
      <w:pPr>
        <w:jc w:val="both"/>
        <w:rPr>
          <w:bCs/>
        </w:rPr>
      </w:pPr>
      <w:r w:rsidRPr="00C30A36">
        <w:rPr>
          <w:bCs/>
        </w:rPr>
        <w:t>Cała magia tkwi w drobnych gestach, które nadają codz</w:t>
      </w:r>
      <w:r>
        <w:rPr>
          <w:bCs/>
        </w:rPr>
        <w:t xml:space="preserve">iennym czynnościom nowy wymiar. </w:t>
      </w:r>
      <w:r w:rsidR="00206C72">
        <w:rPr>
          <w:bCs/>
        </w:rPr>
        <w:t xml:space="preserve">Przed kąpielą, aby </w:t>
      </w:r>
      <w:r w:rsidRPr="00C30A36">
        <w:rPr>
          <w:bCs/>
        </w:rPr>
        <w:t xml:space="preserve">stworzyć odpowiednią </w:t>
      </w:r>
      <w:r w:rsidR="001D4AAC">
        <w:rPr>
          <w:bCs/>
        </w:rPr>
        <w:t>atmosferę</w:t>
      </w:r>
      <w:r w:rsidR="00206C72">
        <w:rPr>
          <w:bCs/>
        </w:rPr>
        <w:t>, w</w:t>
      </w:r>
      <w:r w:rsidR="00206C72" w:rsidRPr="00C30A36">
        <w:rPr>
          <w:bCs/>
        </w:rPr>
        <w:t xml:space="preserve">ystarczy </w:t>
      </w:r>
      <w:r w:rsidR="00206C72">
        <w:rPr>
          <w:bCs/>
        </w:rPr>
        <w:t>odrobina uważności. Przygaszone światło i </w:t>
      </w:r>
      <w:r w:rsidR="001D4AAC" w:rsidRPr="001D4AAC">
        <w:rPr>
          <w:bCs/>
        </w:rPr>
        <w:t>kilka głębok</w:t>
      </w:r>
      <w:r w:rsidR="00917DCE">
        <w:rPr>
          <w:bCs/>
        </w:rPr>
        <w:t>ich oddechów mogą pomóc</w:t>
      </w:r>
      <w:r w:rsidR="00316F8E">
        <w:rPr>
          <w:bCs/>
        </w:rPr>
        <w:t xml:space="preserve"> </w:t>
      </w:r>
      <w:r w:rsidR="001D4AAC" w:rsidRPr="001D4AAC">
        <w:rPr>
          <w:bCs/>
        </w:rPr>
        <w:t xml:space="preserve">odciąć się od codziennego zgiełku. </w:t>
      </w:r>
      <w:r w:rsidR="001D4AAC">
        <w:rPr>
          <w:bCs/>
        </w:rPr>
        <w:t>Warto zadbać</w:t>
      </w:r>
      <w:r w:rsidR="00206C72">
        <w:rPr>
          <w:bCs/>
        </w:rPr>
        <w:t xml:space="preserve"> również o </w:t>
      </w:r>
      <w:r w:rsidR="001D4AAC">
        <w:rPr>
          <w:bCs/>
        </w:rPr>
        <w:t xml:space="preserve">dobór odpowiednich kosmetyków, które </w:t>
      </w:r>
      <w:r w:rsidR="005A7754">
        <w:rPr>
          <w:bCs/>
        </w:rPr>
        <w:t>oczyszczą i</w:t>
      </w:r>
      <w:r w:rsidR="001D4AAC">
        <w:rPr>
          <w:bCs/>
        </w:rPr>
        <w:t xml:space="preserve"> </w:t>
      </w:r>
      <w:r w:rsidR="005A7754">
        <w:rPr>
          <w:bCs/>
        </w:rPr>
        <w:t xml:space="preserve">nawilżą </w:t>
      </w:r>
      <w:r w:rsidR="001D4AAC">
        <w:rPr>
          <w:bCs/>
        </w:rPr>
        <w:t>skórę oraz otulą</w:t>
      </w:r>
      <w:r w:rsidR="00B25DD5">
        <w:rPr>
          <w:bCs/>
        </w:rPr>
        <w:t xml:space="preserve"> zmysły</w:t>
      </w:r>
      <w:r w:rsidR="001D4AAC">
        <w:rPr>
          <w:bCs/>
        </w:rPr>
        <w:t xml:space="preserve"> ulubionym zapachem.</w:t>
      </w:r>
      <w:r w:rsidR="009065B6">
        <w:rPr>
          <w:bCs/>
        </w:rPr>
        <w:t xml:space="preserve"> </w:t>
      </w:r>
      <w:r w:rsidR="001D4AAC">
        <w:rPr>
          <w:bCs/>
        </w:rPr>
        <w:t>Na </w:t>
      </w:r>
      <w:r w:rsidR="009065B6">
        <w:rPr>
          <w:bCs/>
        </w:rPr>
        <w:t>koniec</w:t>
      </w:r>
      <w:r w:rsidRPr="00C30A36">
        <w:rPr>
          <w:bCs/>
        </w:rPr>
        <w:t xml:space="preserve"> </w:t>
      </w:r>
      <w:r>
        <w:rPr>
          <w:bCs/>
        </w:rPr>
        <w:t>pozwól</w:t>
      </w:r>
      <w:r w:rsidR="00206C72">
        <w:rPr>
          <w:bCs/>
        </w:rPr>
        <w:t>my</w:t>
      </w:r>
      <w:r>
        <w:rPr>
          <w:bCs/>
        </w:rPr>
        <w:t xml:space="preserve"> sobie na </w:t>
      </w:r>
      <w:r w:rsidR="009065B6">
        <w:rPr>
          <w:bCs/>
        </w:rPr>
        <w:t>orzeźwienie</w:t>
      </w:r>
      <w:r w:rsidRPr="00C30A36">
        <w:rPr>
          <w:bCs/>
        </w:rPr>
        <w:t xml:space="preserve"> </w:t>
      </w:r>
      <w:r w:rsidRPr="00075866">
        <w:rPr>
          <w:bCs/>
        </w:rPr>
        <w:t xml:space="preserve">– </w:t>
      </w:r>
      <w:r w:rsidRPr="00C30A36">
        <w:rPr>
          <w:bCs/>
        </w:rPr>
        <w:t xml:space="preserve">kilkanaście sekund chłodniejszego strumienia </w:t>
      </w:r>
      <w:proofErr w:type="gramStart"/>
      <w:r w:rsidR="00917DCE">
        <w:rPr>
          <w:bCs/>
        </w:rPr>
        <w:t>wody</w:t>
      </w:r>
      <w:proofErr w:type="gramEnd"/>
      <w:r w:rsidR="00917DCE">
        <w:rPr>
          <w:bCs/>
        </w:rPr>
        <w:t xml:space="preserve"> </w:t>
      </w:r>
      <w:r w:rsidRPr="00C30A36">
        <w:rPr>
          <w:bCs/>
        </w:rPr>
        <w:t xml:space="preserve">odświeży </w:t>
      </w:r>
      <w:r w:rsidR="005A7754">
        <w:rPr>
          <w:bCs/>
        </w:rPr>
        <w:t>ciało</w:t>
      </w:r>
      <w:r w:rsidRPr="00C30A36">
        <w:rPr>
          <w:bCs/>
        </w:rPr>
        <w:t>, poprawi nastrój i doda energii.</w:t>
      </w:r>
    </w:p>
    <w:p w14:paraId="18B85F2E" w14:textId="5D514E84" w:rsidR="00F54FAB" w:rsidRPr="00F54FAB" w:rsidRDefault="00F54FAB" w:rsidP="00F54FAB">
      <w:pPr>
        <w:jc w:val="both"/>
        <w:rPr>
          <w:b/>
          <w:bCs/>
        </w:rPr>
      </w:pPr>
      <w:r w:rsidRPr="00F54FAB">
        <w:rPr>
          <w:b/>
          <w:bCs/>
        </w:rPr>
        <w:t>Ziołowe trio od Pharma Care –</w:t>
      </w:r>
      <w:r w:rsidR="008A0DCA">
        <w:rPr>
          <w:b/>
          <w:bCs/>
        </w:rPr>
        <w:t xml:space="preserve"> </w:t>
      </w:r>
      <w:r w:rsidR="00B25DD5">
        <w:rPr>
          <w:b/>
          <w:bCs/>
        </w:rPr>
        <w:t>różane</w:t>
      </w:r>
      <w:r w:rsidR="008A0DCA">
        <w:rPr>
          <w:b/>
          <w:bCs/>
        </w:rPr>
        <w:t xml:space="preserve"> ukojenie, lawendowy</w:t>
      </w:r>
      <w:r w:rsidR="008A0DCA" w:rsidRPr="00F54FAB">
        <w:rPr>
          <w:b/>
          <w:bCs/>
        </w:rPr>
        <w:t xml:space="preserve"> relaks</w:t>
      </w:r>
      <w:r w:rsidR="008A0DCA">
        <w:rPr>
          <w:b/>
          <w:bCs/>
        </w:rPr>
        <w:t xml:space="preserve"> i </w:t>
      </w:r>
      <w:r>
        <w:rPr>
          <w:b/>
          <w:bCs/>
        </w:rPr>
        <w:t>aloesowa świeżość</w:t>
      </w:r>
    </w:p>
    <w:p w14:paraId="7A9ADAC4" w14:textId="6B336B4F" w:rsidR="00B25DD5" w:rsidRDefault="00B25DD5" w:rsidP="00F54FAB">
      <w:pPr>
        <w:jc w:val="both"/>
        <w:rPr>
          <w:bCs/>
        </w:rPr>
      </w:pPr>
      <w:r w:rsidRPr="00B25DD5">
        <w:rPr>
          <w:bCs/>
        </w:rPr>
        <w:t xml:space="preserve">Aby </w:t>
      </w:r>
      <w:r w:rsidR="00917DCE">
        <w:rPr>
          <w:bCs/>
        </w:rPr>
        <w:t>codzienna p</w:t>
      </w:r>
      <w:r w:rsidR="00AD643D">
        <w:rPr>
          <w:bCs/>
        </w:rPr>
        <w:t>ielęgnacja</w:t>
      </w:r>
      <w:r w:rsidRPr="00B25DD5">
        <w:rPr>
          <w:bCs/>
        </w:rPr>
        <w:t xml:space="preserve"> stał</w:t>
      </w:r>
      <w:r>
        <w:rPr>
          <w:bCs/>
        </w:rPr>
        <w:t>a się jeszcze przyjemniejsza</w:t>
      </w:r>
      <w:r w:rsidRPr="00B25DD5">
        <w:rPr>
          <w:bCs/>
        </w:rPr>
        <w:t>, wart</w:t>
      </w:r>
      <w:r>
        <w:rPr>
          <w:bCs/>
        </w:rPr>
        <w:t>o sięgnąć po żele pod prysznic</w:t>
      </w:r>
      <w:r w:rsidR="00917DCE">
        <w:rPr>
          <w:bCs/>
        </w:rPr>
        <w:t xml:space="preserve"> od</w:t>
      </w:r>
      <w:r>
        <w:rPr>
          <w:bCs/>
        </w:rPr>
        <w:t xml:space="preserve"> Pharma Care. Ich f</w:t>
      </w:r>
      <w:r w:rsidRPr="00B25DD5">
        <w:rPr>
          <w:bCs/>
        </w:rPr>
        <w:t xml:space="preserve">ormuły aż </w:t>
      </w:r>
      <w:r>
        <w:rPr>
          <w:bCs/>
        </w:rPr>
        <w:t xml:space="preserve">w </w:t>
      </w:r>
      <w:r w:rsidRPr="00B25DD5">
        <w:rPr>
          <w:bCs/>
        </w:rPr>
        <w:t>97% oparte</w:t>
      </w:r>
      <w:r>
        <w:rPr>
          <w:bCs/>
        </w:rPr>
        <w:t xml:space="preserve"> są</w:t>
      </w:r>
      <w:r w:rsidRPr="00B25DD5">
        <w:rPr>
          <w:bCs/>
        </w:rPr>
        <w:t xml:space="preserve"> na składnikach pochodzenia </w:t>
      </w:r>
      <w:r w:rsidR="00AD643D">
        <w:rPr>
          <w:bCs/>
        </w:rPr>
        <w:t>roślinnego</w:t>
      </w:r>
      <w:r w:rsidR="00917DCE">
        <w:rPr>
          <w:bCs/>
        </w:rPr>
        <w:t xml:space="preserve">, przy </w:t>
      </w:r>
      <w:r w:rsidR="005A7754">
        <w:rPr>
          <w:bCs/>
        </w:rPr>
        <w:t>czym</w:t>
      </w:r>
      <w:r w:rsidR="00917DCE">
        <w:rPr>
          <w:bCs/>
        </w:rPr>
        <w:t xml:space="preserve"> d</w:t>
      </w:r>
      <w:r w:rsidRPr="00B25DD5">
        <w:rPr>
          <w:bCs/>
        </w:rPr>
        <w:t xml:space="preserve">elikatnie oczyszczają skórę, nie naruszając jej naturalnej bariery ochronnej. </w:t>
      </w:r>
    </w:p>
    <w:p w14:paraId="6EEF03B0" w14:textId="4EAD01CA" w:rsidR="00B25DD5" w:rsidRDefault="00B25DD5" w:rsidP="00F54FAB">
      <w:pPr>
        <w:jc w:val="both"/>
        <w:rPr>
          <w:bCs/>
        </w:rPr>
      </w:pPr>
      <w:r>
        <w:rPr>
          <w:bCs/>
        </w:rPr>
        <w:t>Żele dostępne są w trzech</w:t>
      </w:r>
      <w:r w:rsidR="005A7754">
        <w:rPr>
          <w:bCs/>
        </w:rPr>
        <w:t xml:space="preserve"> </w:t>
      </w:r>
      <w:r w:rsidR="00917DCE">
        <w:rPr>
          <w:bCs/>
        </w:rPr>
        <w:t>wersjach</w:t>
      </w:r>
      <w:r w:rsidR="00316F8E">
        <w:rPr>
          <w:bCs/>
        </w:rPr>
        <w:t xml:space="preserve"> zapachowych</w:t>
      </w:r>
      <w:r>
        <w:rPr>
          <w:bCs/>
        </w:rPr>
        <w:t xml:space="preserve">: </w:t>
      </w:r>
    </w:p>
    <w:p w14:paraId="181C0CC2" w14:textId="1BE1FFB9" w:rsidR="00630A4C" w:rsidRPr="00F54FAB" w:rsidRDefault="00887958" w:rsidP="00630A4C">
      <w:pPr>
        <w:pStyle w:val="Akapitzlist"/>
        <w:numPr>
          <w:ilvl w:val="0"/>
          <w:numId w:val="9"/>
        </w:numPr>
        <w:jc w:val="both"/>
        <w:rPr>
          <w:bCs/>
        </w:rPr>
      </w:pPr>
      <w:proofErr w:type="gramStart"/>
      <w:r>
        <w:rPr>
          <w:bCs/>
        </w:rPr>
        <w:t>r</w:t>
      </w:r>
      <w:r w:rsidR="00630A4C" w:rsidRPr="00F54FAB">
        <w:rPr>
          <w:bCs/>
        </w:rPr>
        <w:t>óża</w:t>
      </w:r>
      <w:proofErr w:type="gramEnd"/>
      <w:r w:rsidR="00630A4C" w:rsidRPr="00F54FAB">
        <w:rPr>
          <w:bCs/>
        </w:rPr>
        <w:t xml:space="preserve"> –</w:t>
      </w:r>
      <w:r w:rsidR="005978DE">
        <w:rPr>
          <w:bCs/>
        </w:rPr>
        <w:t xml:space="preserve"> </w:t>
      </w:r>
      <w:r w:rsidR="00630A4C" w:rsidRPr="00F54FAB">
        <w:rPr>
          <w:bCs/>
        </w:rPr>
        <w:t xml:space="preserve">regenerująca, </w:t>
      </w:r>
      <w:r w:rsidR="00630A4C">
        <w:rPr>
          <w:bCs/>
        </w:rPr>
        <w:t xml:space="preserve">doskonała </w:t>
      </w:r>
      <w:r w:rsidR="00630A4C" w:rsidRPr="00F54FAB">
        <w:rPr>
          <w:bCs/>
        </w:rPr>
        <w:t>na wieczor</w:t>
      </w:r>
      <w:r w:rsidR="005A7754">
        <w:rPr>
          <w:bCs/>
        </w:rPr>
        <w:t xml:space="preserve">ny relaks </w:t>
      </w:r>
      <w:r>
        <w:rPr>
          <w:bCs/>
        </w:rPr>
        <w:t>po intensywnym dniu,</w:t>
      </w:r>
    </w:p>
    <w:p w14:paraId="07221ECF" w14:textId="2FAF7E47" w:rsidR="00630A4C" w:rsidRPr="00F54FAB" w:rsidRDefault="005A7754" w:rsidP="00630A4C">
      <w:pPr>
        <w:pStyle w:val="Akapitzlist"/>
        <w:numPr>
          <w:ilvl w:val="0"/>
          <w:numId w:val="9"/>
        </w:numPr>
        <w:jc w:val="both"/>
        <w:rPr>
          <w:bCs/>
        </w:rPr>
      </w:pPr>
      <w:proofErr w:type="gramStart"/>
      <w:r>
        <w:rPr>
          <w:bCs/>
        </w:rPr>
        <w:t>l</w:t>
      </w:r>
      <w:r w:rsidRPr="00F54FAB">
        <w:rPr>
          <w:bCs/>
        </w:rPr>
        <w:t>awenda</w:t>
      </w:r>
      <w:proofErr w:type="gramEnd"/>
      <w:r w:rsidRPr="00F54FAB">
        <w:rPr>
          <w:bCs/>
        </w:rPr>
        <w:t xml:space="preserve"> –</w:t>
      </w:r>
      <w:r>
        <w:rPr>
          <w:bCs/>
        </w:rPr>
        <w:t xml:space="preserve"> </w:t>
      </w:r>
      <w:r w:rsidR="009065B6">
        <w:rPr>
          <w:bCs/>
        </w:rPr>
        <w:t>wyciszająca</w:t>
      </w:r>
      <w:r w:rsidR="00630A4C" w:rsidRPr="00F54FAB">
        <w:rPr>
          <w:bCs/>
        </w:rPr>
        <w:t>, w</w:t>
      </w:r>
      <w:r w:rsidR="00630A4C">
        <w:rPr>
          <w:bCs/>
        </w:rPr>
        <w:t xml:space="preserve"> sam raz </w:t>
      </w:r>
      <w:r w:rsidR="00630A4C" w:rsidRPr="00F54FAB">
        <w:rPr>
          <w:bCs/>
        </w:rPr>
        <w:t>prze</w:t>
      </w:r>
      <w:r w:rsidR="009065B6">
        <w:rPr>
          <w:bCs/>
        </w:rPr>
        <w:t>d snem</w:t>
      </w:r>
      <w:r w:rsidR="00887958">
        <w:rPr>
          <w:bCs/>
        </w:rPr>
        <w:t>,</w:t>
      </w:r>
    </w:p>
    <w:p w14:paraId="43AD3AD5" w14:textId="7A87BCF2" w:rsidR="00F54FAB" w:rsidRPr="00630A4C" w:rsidRDefault="005978DE" w:rsidP="00F54FAB">
      <w:pPr>
        <w:pStyle w:val="Akapitzlist"/>
        <w:numPr>
          <w:ilvl w:val="0"/>
          <w:numId w:val="9"/>
        </w:numPr>
        <w:jc w:val="both"/>
        <w:rPr>
          <w:bCs/>
        </w:rPr>
      </w:pPr>
      <w:proofErr w:type="gramStart"/>
      <w:r>
        <w:rPr>
          <w:bCs/>
        </w:rPr>
        <w:t>a</w:t>
      </w:r>
      <w:r w:rsidRPr="00F54FAB">
        <w:rPr>
          <w:bCs/>
        </w:rPr>
        <w:t>loes</w:t>
      </w:r>
      <w:proofErr w:type="gramEnd"/>
      <w:r w:rsidRPr="00F54FAB">
        <w:rPr>
          <w:bCs/>
        </w:rPr>
        <w:t xml:space="preserve"> –</w:t>
      </w:r>
      <w:r>
        <w:rPr>
          <w:bCs/>
        </w:rPr>
        <w:t xml:space="preserve"> </w:t>
      </w:r>
      <w:r w:rsidRPr="00F54FAB">
        <w:rPr>
          <w:bCs/>
        </w:rPr>
        <w:t>łagodzący</w:t>
      </w:r>
      <w:r w:rsidR="00630A4C" w:rsidRPr="00F54FAB">
        <w:rPr>
          <w:bCs/>
        </w:rPr>
        <w:t>, niezastąpiony po dniu spędzonym w słońcu.</w:t>
      </w:r>
    </w:p>
    <w:p w14:paraId="119D7A7A" w14:textId="1879D804" w:rsidR="00F54FAB" w:rsidRPr="00F54FAB" w:rsidRDefault="00F54FAB" w:rsidP="00F54FAB">
      <w:pPr>
        <w:jc w:val="both"/>
        <w:rPr>
          <w:bCs/>
        </w:rPr>
      </w:pPr>
      <w:r w:rsidRPr="00F54FAB">
        <w:rPr>
          <w:bCs/>
        </w:rPr>
        <w:t xml:space="preserve">Każdy z </w:t>
      </w:r>
      <w:r w:rsidR="00917DCE">
        <w:rPr>
          <w:bCs/>
        </w:rPr>
        <w:t>wariantów</w:t>
      </w:r>
      <w:r w:rsidRPr="00F54FAB">
        <w:rPr>
          <w:bCs/>
        </w:rPr>
        <w:t xml:space="preserve"> wzbogacony jest o proteiny roślinne, inulinę czy </w:t>
      </w:r>
      <w:proofErr w:type="spellStart"/>
      <w:r w:rsidRPr="00F54FAB">
        <w:rPr>
          <w:bCs/>
        </w:rPr>
        <w:t>pantenol</w:t>
      </w:r>
      <w:proofErr w:type="spellEnd"/>
      <w:r w:rsidRPr="00F54FAB">
        <w:rPr>
          <w:bCs/>
        </w:rPr>
        <w:t>, dzięki czemu</w:t>
      </w:r>
      <w:r w:rsidR="00917DCE">
        <w:rPr>
          <w:bCs/>
        </w:rPr>
        <w:t xml:space="preserve"> </w:t>
      </w:r>
      <w:r w:rsidR="005A7754">
        <w:rPr>
          <w:bCs/>
        </w:rPr>
        <w:t xml:space="preserve">żele </w:t>
      </w:r>
      <w:r w:rsidRPr="00F54FAB">
        <w:rPr>
          <w:bCs/>
        </w:rPr>
        <w:t xml:space="preserve">nie tylko </w:t>
      </w:r>
      <w:r w:rsidR="00630A4C">
        <w:rPr>
          <w:bCs/>
        </w:rPr>
        <w:t>myją</w:t>
      </w:r>
      <w:r w:rsidRPr="00F54FAB">
        <w:rPr>
          <w:bCs/>
        </w:rPr>
        <w:t xml:space="preserve">, ale też </w:t>
      </w:r>
      <w:r w:rsidR="00630A4C">
        <w:rPr>
          <w:bCs/>
        </w:rPr>
        <w:t xml:space="preserve">pielęgnują skórę, </w:t>
      </w:r>
      <w:r w:rsidR="00F760C5">
        <w:rPr>
          <w:bCs/>
        </w:rPr>
        <w:t>po</w:t>
      </w:r>
      <w:r w:rsidRPr="00F54FAB">
        <w:rPr>
          <w:bCs/>
        </w:rPr>
        <w:t xml:space="preserve">zostawiając ją miękką, gładką i przyjemnie odświeżoną. </w:t>
      </w:r>
      <w:r w:rsidR="00630A4C">
        <w:rPr>
          <w:bCs/>
        </w:rPr>
        <w:t>Oprócz tego</w:t>
      </w:r>
      <w:r w:rsidRPr="00F54FAB">
        <w:rPr>
          <w:bCs/>
        </w:rPr>
        <w:t xml:space="preserve">, </w:t>
      </w:r>
      <w:r w:rsidR="00630A4C">
        <w:rPr>
          <w:bCs/>
        </w:rPr>
        <w:t>minimalistyczne butelki</w:t>
      </w:r>
      <w:r w:rsidRPr="00F54FAB">
        <w:rPr>
          <w:bCs/>
        </w:rPr>
        <w:t xml:space="preserve"> </w:t>
      </w:r>
      <w:r w:rsidR="00630A4C">
        <w:rPr>
          <w:bCs/>
        </w:rPr>
        <w:t xml:space="preserve">produktów </w:t>
      </w:r>
      <w:r w:rsidRPr="00F54FAB">
        <w:rPr>
          <w:bCs/>
        </w:rPr>
        <w:t xml:space="preserve">powstają w 100% z </w:t>
      </w:r>
      <w:proofErr w:type="gramStart"/>
      <w:r w:rsidRPr="00F54FAB">
        <w:rPr>
          <w:bCs/>
        </w:rPr>
        <w:t>re</w:t>
      </w:r>
      <w:r w:rsidR="00B23969">
        <w:rPr>
          <w:bCs/>
        </w:rPr>
        <w:t>cyklingu – bo</w:t>
      </w:r>
      <w:proofErr w:type="gramEnd"/>
      <w:r w:rsidR="00B23969">
        <w:rPr>
          <w:bCs/>
        </w:rPr>
        <w:t xml:space="preserve"> troska o siebie i o </w:t>
      </w:r>
      <w:r w:rsidRPr="00F54FAB">
        <w:rPr>
          <w:bCs/>
        </w:rPr>
        <w:t>planetę mogą iść w parze.</w:t>
      </w:r>
    </w:p>
    <w:p w14:paraId="4635F2B7" w14:textId="251246FE" w:rsidR="00B25DD5" w:rsidRDefault="00B25DD5" w:rsidP="00F54FAB">
      <w:pPr>
        <w:jc w:val="both"/>
        <w:rPr>
          <w:bCs/>
          <w:i/>
        </w:rPr>
      </w:pPr>
      <w:r w:rsidRPr="00F54FAB">
        <w:rPr>
          <w:bCs/>
        </w:rPr>
        <w:t xml:space="preserve">– </w:t>
      </w:r>
      <w:r w:rsidRPr="00B25DD5">
        <w:rPr>
          <w:bCs/>
          <w:i/>
        </w:rPr>
        <w:t>Każdy z</w:t>
      </w:r>
      <w:r>
        <w:rPr>
          <w:bCs/>
          <w:i/>
        </w:rPr>
        <w:t xml:space="preserve"> naszych</w:t>
      </w:r>
      <w:r w:rsidRPr="00B25DD5">
        <w:rPr>
          <w:bCs/>
          <w:i/>
        </w:rPr>
        <w:t xml:space="preserve"> żeli pod prysznic został stworzon</w:t>
      </w:r>
      <w:r>
        <w:rPr>
          <w:bCs/>
          <w:i/>
        </w:rPr>
        <w:t xml:space="preserve">y z myślą o </w:t>
      </w:r>
      <w:r w:rsidR="0001236C">
        <w:rPr>
          <w:bCs/>
          <w:i/>
        </w:rPr>
        <w:t>łagodnej</w:t>
      </w:r>
      <w:r w:rsidR="001C7540">
        <w:rPr>
          <w:bCs/>
          <w:i/>
        </w:rPr>
        <w:t>, zain</w:t>
      </w:r>
      <w:bookmarkStart w:id="1" w:name="_GoBack"/>
      <w:bookmarkEnd w:id="1"/>
      <w:r w:rsidR="001C7540">
        <w:rPr>
          <w:bCs/>
          <w:i/>
        </w:rPr>
        <w:t>spirowanej naturą</w:t>
      </w:r>
      <w:r w:rsidR="0001236C">
        <w:rPr>
          <w:bCs/>
          <w:i/>
        </w:rPr>
        <w:t xml:space="preserve"> </w:t>
      </w:r>
      <w:r>
        <w:rPr>
          <w:bCs/>
          <w:i/>
        </w:rPr>
        <w:t xml:space="preserve">pielęgnacji </w:t>
      </w:r>
      <w:r w:rsidR="0001236C">
        <w:rPr>
          <w:bCs/>
          <w:i/>
        </w:rPr>
        <w:t>ciała</w:t>
      </w:r>
      <w:r>
        <w:rPr>
          <w:bCs/>
          <w:i/>
        </w:rPr>
        <w:t xml:space="preserve"> </w:t>
      </w:r>
      <w:r w:rsidR="0001236C">
        <w:rPr>
          <w:bCs/>
          <w:i/>
        </w:rPr>
        <w:t xml:space="preserve">oraz </w:t>
      </w:r>
      <w:r w:rsidR="00630A4C">
        <w:rPr>
          <w:bCs/>
          <w:i/>
        </w:rPr>
        <w:t>dobrym samopoczuciu.</w:t>
      </w:r>
      <w:r w:rsidRPr="00B25DD5">
        <w:rPr>
          <w:bCs/>
          <w:i/>
        </w:rPr>
        <w:t xml:space="preserve"> </w:t>
      </w:r>
      <w:r w:rsidR="00E17307">
        <w:rPr>
          <w:bCs/>
          <w:i/>
        </w:rPr>
        <w:t>Żel z</w:t>
      </w:r>
      <w:r w:rsidRPr="00B25DD5">
        <w:rPr>
          <w:bCs/>
          <w:i/>
        </w:rPr>
        <w:t xml:space="preserve"> ekstrakt</w:t>
      </w:r>
      <w:r w:rsidR="0001236C">
        <w:rPr>
          <w:bCs/>
          <w:i/>
        </w:rPr>
        <w:t>em</w:t>
      </w:r>
      <w:r w:rsidRPr="00B25DD5">
        <w:rPr>
          <w:bCs/>
          <w:i/>
        </w:rPr>
        <w:t xml:space="preserve"> z róży</w:t>
      </w:r>
      <w:r w:rsidR="0001236C">
        <w:rPr>
          <w:bCs/>
          <w:i/>
        </w:rPr>
        <w:t xml:space="preserve"> stulistnej</w:t>
      </w:r>
      <w:r w:rsidRPr="00B25DD5">
        <w:rPr>
          <w:bCs/>
          <w:i/>
        </w:rPr>
        <w:t xml:space="preserve"> </w:t>
      </w:r>
      <w:r w:rsidR="0001236C">
        <w:rPr>
          <w:bCs/>
          <w:i/>
        </w:rPr>
        <w:t>delikatnie oczyszcza</w:t>
      </w:r>
      <w:r w:rsidR="00917DCE">
        <w:rPr>
          <w:bCs/>
          <w:i/>
        </w:rPr>
        <w:t xml:space="preserve"> skórę</w:t>
      </w:r>
      <w:r w:rsidRPr="00B25DD5">
        <w:rPr>
          <w:bCs/>
          <w:i/>
        </w:rPr>
        <w:t>, a</w:t>
      </w:r>
      <w:r w:rsidR="0001236C">
        <w:rPr>
          <w:bCs/>
          <w:i/>
        </w:rPr>
        <w:t xml:space="preserve"> jego</w:t>
      </w:r>
      <w:r w:rsidRPr="00B25DD5">
        <w:rPr>
          <w:bCs/>
          <w:i/>
        </w:rPr>
        <w:t xml:space="preserve"> subtelny, kwiatowy aromat sprzyja </w:t>
      </w:r>
      <w:r w:rsidR="00666BF2">
        <w:rPr>
          <w:bCs/>
          <w:i/>
        </w:rPr>
        <w:t>odprężeniu</w:t>
      </w:r>
      <w:r w:rsidR="00630A4C">
        <w:rPr>
          <w:bCs/>
          <w:i/>
        </w:rPr>
        <w:t>.</w:t>
      </w:r>
      <w:r w:rsidR="0001236C">
        <w:rPr>
          <w:bCs/>
          <w:i/>
        </w:rPr>
        <w:t xml:space="preserve"> </w:t>
      </w:r>
      <w:r w:rsidR="00917DCE">
        <w:rPr>
          <w:bCs/>
          <w:i/>
        </w:rPr>
        <w:t xml:space="preserve">Z kolei </w:t>
      </w:r>
      <w:r w:rsidR="00E17307">
        <w:rPr>
          <w:bCs/>
          <w:i/>
        </w:rPr>
        <w:t>opcja</w:t>
      </w:r>
      <w:r w:rsidRPr="00B25DD5">
        <w:rPr>
          <w:bCs/>
          <w:i/>
        </w:rPr>
        <w:t xml:space="preserve"> z lawendą</w:t>
      </w:r>
      <w:r w:rsidR="0001236C">
        <w:rPr>
          <w:bCs/>
          <w:i/>
        </w:rPr>
        <w:t xml:space="preserve"> </w:t>
      </w:r>
      <w:r w:rsidRPr="00B25DD5">
        <w:rPr>
          <w:bCs/>
          <w:i/>
        </w:rPr>
        <w:t xml:space="preserve">działa </w:t>
      </w:r>
      <w:r w:rsidR="003E0C24">
        <w:rPr>
          <w:bCs/>
          <w:i/>
        </w:rPr>
        <w:t>kojąco</w:t>
      </w:r>
      <w:r w:rsidR="00917DCE">
        <w:rPr>
          <w:bCs/>
          <w:i/>
        </w:rPr>
        <w:t xml:space="preserve"> i odświeżająco, </w:t>
      </w:r>
      <w:r w:rsidR="00B23969">
        <w:rPr>
          <w:bCs/>
          <w:i/>
        </w:rPr>
        <w:t>natomiast</w:t>
      </w:r>
      <w:r w:rsidR="00917DCE">
        <w:rPr>
          <w:bCs/>
          <w:i/>
        </w:rPr>
        <w:t xml:space="preserve"> w</w:t>
      </w:r>
      <w:r w:rsidRPr="00B25DD5">
        <w:rPr>
          <w:bCs/>
          <w:i/>
        </w:rPr>
        <w:t>ersja z aloesem</w:t>
      </w:r>
      <w:r w:rsidR="00917DCE">
        <w:rPr>
          <w:bCs/>
          <w:i/>
        </w:rPr>
        <w:t xml:space="preserve"> </w:t>
      </w:r>
      <w:r w:rsidR="003E0C24">
        <w:rPr>
          <w:i/>
        </w:rPr>
        <w:t>sprawia, ż</w:t>
      </w:r>
      <w:r w:rsidR="003E0C24" w:rsidRPr="003E0C24">
        <w:rPr>
          <w:i/>
        </w:rPr>
        <w:t>e skóra jest miękka w dotyku</w:t>
      </w:r>
      <w:r w:rsidR="003E0C24">
        <w:t xml:space="preserve"> </w:t>
      </w:r>
      <w:r w:rsidRPr="00B25DD5">
        <w:rPr>
          <w:bCs/>
          <w:i/>
        </w:rPr>
        <w:t xml:space="preserve">i </w:t>
      </w:r>
      <w:r w:rsidR="00917DCE">
        <w:rPr>
          <w:bCs/>
          <w:i/>
        </w:rPr>
        <w:t xml:space="preserve">orzeźwia </w:t>
      </w:r>
      <w:r w:rsidR="00917DCE">
        <w:rPr>
          <w:bCs/>
          <w:i/>
        </w:rPr>
        <w:lastRenderedPageBreak/>
        <w:t xml:space="preserve">zapachem. </w:t>
      </w:r>
      <w:r w:rsidR="0070134B" w:rsidRPr="0070134B">
        <w:rPr>
          <w:bCs/>
          <w:i/>
        </w:rPr>
        <w:t>Dodatkowo obecność składników aktywnych w naszych produktach zapewnia skórze odpowiedni poziom nawi</w:t>
      </w:r>
      <w:r w:rsidR="0070134B">
        <w:rPr>
          <w:bCs/>
          <w:i/>
        </w:rPr>
        <w:t>lżenia, bez ryzyka przesuszenia</w:t>
      </w:r>
      <w:r w:rsidR="00B23969">
        <w:rPr>
          <w:bCs/>
          <w:i/>
        </w:rPr>
        <w:t xml:space="preserve"> </w:t>
      </w:r>
      <w:r w:rsidRPr="00B25DD5">
        <w:rPr>
          <w:bCs/>
          <w:i/>
        </w:rPr>
        <w:t xml:space="preserve">– </w:t>
      </w:r>
      <w:r w:rsidR="00630A4C">
        <w:rPr>
          <w:bCs/>
        </w:rPr>
        <w:t>mówi Aleksandra Łabus, Brand Manager Pharma Care</w:t>
      </w:r>
      <w:r w:rsidRPr="00B25DD5">
        <w:rPr>
          <w:bCs/>
          <w:i/>
        </w:rPr>
        <w:t>.</w:t>
      </w:r>
    </w:p>
    <w:p w14:paraId="64A3D772" w14:textId="11A89DB6" w:rsidR="00F54FAB" w:rsidRDefault="0001236C" w:rsidP="00F54FAB">
      <w:pPr>
        <w:jc w:val="both"/>
        <w:rPr>
          <w:bCs/>
        </w:rPr>
      </w:pPr>
      <w:r>
        <w:rPr>
          <w:bCs/>
        </w:rPr>
        <w:t>Schyłek</w:t>
      </w:r>
      <w:r w:rsidR="00F54FAB" w:rsidRPr="00F54FAB">
        <w:rPr>
          <w:bCs/>
        </w:rPr>
        <w:t xml:space="preserve"> lata to </w:t>
      </w:r>
      <w:r>
        <w:rPr>
          <w:bCs/>
        </w:rPr>
        <w:t>najlepszy</w:t>
      </w:r>
      <w:r w:rsidR="001A4FF3">
        <w:rPr>
          <w:bCs/>
        </w:rPr>
        <w:t xml:space="preserve"> moment, by </w:t>
      </w:r>
      <w:r w:rsidR="00F54FAB" w:rsidRPr="00F54FAB">
        <w:rPr>
          <w:bCs/>
        </w:rPr>
        <w:t xml:space="preserve">zwolnić i zadbać o siebie. </w:t>
      </w:r>
      <w:r>
        <w:rPr>
          <w:bCs/>
        </w:rPr>
        <w:t xml:space="preserve">Może właśnie </w:t>
      </w:r>
      <w:r w:rsidR="00887958">
        <w:rPr>
          <w:bCs/>
        </w:rPr>
        <w:t>ten</w:t>
      </w:r>
      <w:r>
        <w:rPr>
          <w:bCs/>
        </w:rPr>
        <w:t xml:space="preserve"> </w:t>
      </w:r>
      <w:r w:rsidR="000C6FAF">
        <w:rPr>
          <w:bCs/>
        </w:rPr>
        <w:t>pełen łagodności</w:t>
      </w:r>
      <w:r>
        <w:rPr>
          <w:bCs/>
        </w:rPr>
        <w:t xml:space="preserve"> rytuał</w:t>
      </w:r>
      <w:r w:rsidR="00887958">
        <w:rPr>
          <w:bCs/>
        </w:rPr>
        <w:t xml:space="preserve"> pielęgnacyjny</w:t>
      </w:r>
      <w:r>
        <w:rPr>
          <w:bCs/>
        </w:rPr>
        <w:t xml:space="preserve"> </w:t>
      </w:r>
      <w:r w:rsidR="00887958" w:rsidRPr="00B25DD5">
        <w:rPr>
          <w:bCs/>
          <w:i/>
        </w:rPr>
        <w:t xml:space="preserve">– </w:t>
      </w:r>
      <w:r w:rsidR="00F54FAB" w:rsidRPr="00F54FAB">
        <w:rPr>
          <w:bCs/>
        </w:rPr>
        <w:t>pachnący różą, lawendą lub aloesem</w:t>
      </w:r>
      <w:r w:rsidR="00887958">
        <w:rPr>
          <w:bCs/>
        </w:rPr>
        <w:t>,</w:t>
      </w:r>
      <w:r w:rsidR="00F54FAB" w:rsidRPr="00F54FAB">
        <w:rPr>
          <w:bCs/>
        </w:rPr>
        <w:t xml:space="preserve"> stanie się Twoim sposobem na pożegnanie wakacji i przygotowanie </w:t>
      </w:r>
      <w:r>
        <w:rPr>
          <w:bCs/>
        </w:rPr>
        <w:t>na nadchodzący sezon</w:t>
      </w:r>
      <w:r w:rsidR="00F54FAB" w:rsidRPr="00F54FAB">
        <w:rPr>
          <w:bCs/>
        </w:rPr>
        <w:t>?</w:t>
      </w:r>
      <w:r w:rsidR="00F54FAB">
        <w:rPr>
          <w:bCs/>
        </w:rPr>
        <w:t xml:space="preserve"> </w:t>
      </w:r>
    </w:p>
    <w:p w14:paraId="25AD0720" w14:textId="7C8D24C6" w:rsidR="006F56D8" w:rsidRPr="00F54FAB" w:rsidRDefault="006F56D8" w:rsidP="00F54FAB">
      <w:pPr>
        <w:jc w:val="both"/>
        <w:rPr>
          <w:bCs/>
        </w:rPr>
      </w:pPr>
      <w:r w:rsidRPr="00F54FAB">
        <w:rPr>
          <w:bCs/>
        </w:rPr>
        <w:t>Zainspiruj się</w:t>
      </w:r>
      <w:r w:rsidR="008A2874" w:rsidRPr="00F54FAB">
        <w:rPr>
          <w:bCs/>
        </w:rPr>
        <w:t xml:space="preserve"> </w:t>
      </w:r>
      <w:r w:rsidR="00295CF2" w:rsidRPr="00F54FAB">
        <w:rPr>
          <w:bCs/>
        </w:rPr>
        <w:t>i</w:t>
      </w:r>
      <w:r w:rsidR="008A2874" w:rsidRPr="00F54FAB">
        <w:rPr>
          <w:bCs/>
        </w:rPr>
        <w:t xml:space="preserve"> odkryj pielęgnację w zgodzie z naturą!</w:t>
      </w:r>
    </w:p>
    <w:p w14:paraId="67F87439" w14:textId="2CC54AFE" w:rsidR="00BE079F" w:rsidRPr="007022AE" w:rsidRDefault="00B269F6" w:rsidP="008D3F20">
      <w:pPr>
        <w:jc w:val="both"/>
      </w:pPr>
      <w:r>
        <w:t>___________________________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p w14:paraId="418F8A45" w14:textId="2A32CCD3" w:rsidR="0044064A" w:rsidRPr="00AC5A7F" w:rsidRDefault="00D711DC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i/>
          <w:sz w:val="18"/>
          <w:szCs w:val="18"/>
        </w:rPr>
      </w:pPr>
      <w:r w:rsidRPr="00AC5A7F">
        <w:rPr>
          <w:b/>
          <w:i/>
          <w:sz w:val="18"/>
          <w:szCs w:val="18"/>
        </w:rPr>
        <w:t xml:space="preserve">Pharma Care </w:t>
      </w:r>
      <w:r w:rsidRPr="00AC5A7F">
        <w:rPr>
          <w:bCs/>
          <w:i/>
          <w:sz w:val="18"/>
          <w:szCs w:val="18"/>
        </w:rPr>
        <w:t xml:space="preserve">to marka kosmetyków do pielęgnacji włosów i ciała spod skrzydeł Vis Plantis. </w:t>
      </w:r>
      <w:r w:rsidRPr="00AC5A7F">
        <w:rPr>
          <w:i/>
          <w:sz w:val="18"/>
          <w:szCs w:val="18"/>
        </w:rPr>
        <w:t>Cechuje ją świeże podejście do pielęgnacji urody, które łączy w s</w:t>
      </w:r>
      <w:r w:rsidR="00DA0D68" w:rsidRPr="00AC5A7F">
        <w:rPr>
          <w:i/>
          <w:sz w:val="18"/>
          <w:szCs w:val="18"/>
        </w:rPr>
        <w:t>obie zaawansowane technologie z </w:t>
      </w:r>
      <w:r w:rsidRPr="00AC5A7F">
        <w:rPr>
          <w:i/>
          <w:sz w:val="18"/>
          <w:szCs w:val="18"/>
        </w:rPr>
        <w:t>naturalnymi składnikami. Prawdziwe piękno kryje się w harmonii</w:t>
      </w:r>
      <w:r w:rsidR="00DA0D68" w:rsidRPr="00AC5A7F">
        <w:rPr>
          <w:i/>
          <w:sz w:val="18"/>
          <w:szCs w:val="18"/>
        </w:rPr>
        <w:t xml:space="preserve"> z naturą, dlatego kosmetyki od </w:t>
      </w:r>
      <w:r w:rsidRPr="00AC5A7F">
        <w:rPr>
          <w:i/>
          <w:sz w:val="18"/>
          <w:szCs w:val="18"/>
        </w:rPr>
        <w:t>Pharma Care są nie tylko skuteczne w działaniu, ale także przyjazne dla środ</w:t>
      </w:r>
      <w:r w:rsidR="00DA0D68" w:rsidRPr="00AC5A7F">
        <w:rPr>
          <w:i/>
          <w:sz w:val="18"/>
          <w:szCs w:val="18"/>
        </w:rPr>
        <w:t>owiska – butelki oraz </w:t>
      </w:r>
      <w:r w:rsidRPr="00AC5A7F">
        <w:rPr>
          <w:i/>
          <w:sz w:val="18"/>
          <w:szCs w:val="18"/>
        </w:rPr>
        <w:t xml:space="preserve">słoiki używane w produkcji zostały wykonane w 100% z recyklingu i nadają się do ponownego przetworzenia. </w:t>
      </w:r>
    </w:p>
    <w:p w14:paraId="30175B16" w14:textId="77777777" w:rsidR="00913131" w:rsidRPr="00913131" w:rsidRDefault="00913131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20"/>
          <w:szCs w:val="20"/>
        </w:rPr>
      </w:pPr>
    </w:p>
    <w:bookmarkEnd w:id="0"/>
    <w:p w14:paraId="4C1DA248" w14:textId="77777777" w:rsidR="00BE079F" w:rsidRPr="006F56D8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6F56D8">
        <w:rPr>
          <w:rFonts w:cstheme="minorHAnsi"/>
          <w:b/>
          <w:color w:val="000000"/>
          <w:sz w:val="18"/>
          <w:szCs w:val="18"/>
        </w:rPr>
        <w:t>Kontakt dla mediów</w:t>
      </w:r>
    </w:p>
    <w:p w14:paraId="7666767B" w14:textId="492C71C8" w:rsidR="00BE079F" w:rsidRPr="006F56D8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6F56D8">
        <w:rPr>
          <w:rFonts w:cstheme="minorHAnsi"/>
          <w:color w:val="000000"/>
          <w:sz w:val="18"/>
          <w:szCs w:val="18"/>
        </w:rPr>
        <w:t>Biuro prasowe Vis Plantis</w:t>
      </w:r>
    </w:p>
    <w:p w14:paraId="53DC3176" w14:textId="77777777" w:rsidR="00BE079F" w:rsidRPr="006F56D8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6F56D8">
        <w:rPr>
          <w:rFonts w:cstheme="minorHAnsi"/>
          <w:bCs/>
          <w:sz w:val="18"/>
          <w:szCs w:val="18"/>
        </w:rPr>
        <w:t>Emilia Potocka</w:t>
      </w:r>
    </w:p>
    <w:p w14:paraId="41C155F1" w14:textId="77777777" w:rsidR="008A2874" w:rsidRPr="00AD643D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proofErr w:type="gramStart"/>
      <w:r w:rsidRPr="00AD643D">
        <w:rPr>
          <w:rFonts w:cstheme="minorHAnsi"/>
          <w:bCs/>
          <w:sz w:val="18"/>
          <w:szCs w:val="18"/>
        </w:rPr>
        <w:t>e-mail</w:t>
      </w:r>
      <w:proofErr w:type="gramEnd"/>
      <w:r w:rsidRPr="00AD643D">
        <w:rPr>
          <w:rFonts w:cstheme="minorHAnsi"/>
          <w:bCs/>
          <w:sz w:val="18"/>
          <w:szCs w:val="18"/>
        </w:rPr>
        <w:t xml:space="preserve">: </w:t>
      </w:r>
      <w:hyperlink r:id="rId9" w:history="1">
        <w:r w:rsidRPr="00AD643D">
          <w:rPr>
            <w:rStyle w:val="Hipercze"/>
            <w:rFonts w:cstheme="minorHAnsi"/>
            <w:bCs/>
            <w:sz w:val="18"/>
            <w:szCs w:val="18"/>
          </w:rPr>
          <w:t>e.potocka@synertime.pl</w:t>
        </w:r>
      </w:hyperlink>
      <w:r w:rsidR="00913131" w:rsidRPr="00AD643D">
        <w:rPr>
          <w:rFonts w:cstheme="minorHAnsi"/>
          <w:bCs/>
          <w:sz w:val="18"/>
          <w:szCs w:val="18"/>
        </w:rPr>
        <w:t xml:space="preserve">, </w:t>
      </w:r>
    </w:p>
    <w:p w14:paraId="7644FDFD" w14:textId="310ADF5C" w:rsidR="00BE079F" w:rsidRPr="006F56D8" w:rsidRDefault="00BE079F" w:rsidP="008D3F20">
      <w:pPr>
        <w:spacing w:after="0"/>
        <w:contextualSpacing/>
        <w:jc w:val="both"/>
        <w:rPr>
          <w:rFonts w:cstheme="minorHAnsi"/>
          <w:bCs/>
          <w:sz w:val="18"/>
          <w:szCs w:val="18"/>
          <w:lang w:val="en-GB"/>
        </w:rPr>
      </w:pPr>
      <w:proofErr w:type="spellStart"/>
      <w:proofErr w:type="gramStart"/>
      <w:r w:rsidRPr="006F56D8">
        <w:rPr>
          <w:rFonts w:cstheme="minorHAnsi"/>
          <w:bCs/>
          <w:sz w:val="18"/>
          <w:szCs w:val="18"/>
          <w:lang w:val="en-GB"/>
        </w:rPr>
        <w:t>tel</w:t>
      </w:r>
      <w:proofErr w:type="spellEnd"/>
      <w:proofErr w:type="gramEnd"/>
      <w:r w:rsidRPr="006F56D8">
        <w:rPr>
          <w:rFonts w:cstheme="minorHAnsi"/>
          <w:bCs/>
          <w:sz w:val="18"/>
          <w:szCs w:val="18"/>
          <w:lang w:val="en-GB"/>
        </w:rPr>
        <w:t>: 668 132 416</w:t>
      </w:r>
    </w:p>
    <w:sectPr w:rsidR="00BE079F" w:rsidRPr="006F56D8" w:rsidSect="00913131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EE94D2" w15:done="0"/>
  <w15:commentEx w15:paraId="73024477" w15:done="0"/>
  <w15:commentEx w15:paraId="42C745D8" w15:done="0"/>
  <w15:commentEx w15:paraId="0EDA33F4" w15:done="0"/>
  <w15:commentEx w15:paraId="5EC254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716B26" w16cex:dateUtc="2025-08-21T13:46:00Z"/>
  <w16cex:commentExtensible w16cex:durableId="48DBB513" w16cex:dateUtc="2025-08-21T13:46:00Z"/>
  <w16cex:commentExtensible w16cex:durableId="29857931" w16cex:dateUtc="2025-08-21T08:12:00Z"/>
  <w16cex:commentExtensible w16cex:durableId="0DF5C504" w16cex:dateUtc="2025-08-21T08:11:00Z"/>
  <w16cex:commentExtensible w16cex:durableId="7E538760" w16cex:dateUtc="2025-08-21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EE94D2" w16cid:durableId="78716B26"/>
  <w16cid:commentId w16cid:paraId="73024477" w16cid:durableId="48DBB513"/>
  <w16cid:commentId w16cid:paraId="42C745D8" w16cid:durableId="29857931"/>
  <w16cid:commentId w16cid:paraId="0EDA33F4" w16cid:durableId="0DF5C504"/>
  <w16cid:commentId w16cid:paraId="5EC2544E" w16cid:durableId="7E5387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8ECEA" w14:textId="77777777" w:rsidR="00B6382B" w:rsidRDefault="00B6382B" w:rsidP="00E5219E">
      <w:pPr>
        <w:spacing w:after="0" w:line="240" w:lineRule="auto"/>
      </w:pPr>
      <w:r>
        <w:separator/>
      </w:r>
    </w:p>
  </w:endnote>
  <w:endnote w:type="continuationSeparator" w:id="0">
    <w:p w14:paraId="797B58CE" w14:textId="77777777" w:rsidR="00B6382B" w:rsidRDefault="00B6382B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AED08" w14:textId="77777777" w:rsidR="00B6382B" w:rsidRDefault="00B6382B" w:rsidP="00E5219E">
      <w:pPr>
        <w:spacing w:after="0" w:line="240" w:lineRule="auto"/>
      </w:pPr>
      <w:r>
        <w:separator/>
      </w:r>
    </w:p>
  </w:footnote>
  <w:footnote w:type="continuationSeparator" w:id="0">
    <w:p w14:paraId="443781CD" w14:textId="77777777" w:rsidR="00B6382B" w:rsidRDefault="00B6382B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</w:t>
    </w:r>
    <w:r w:rsidR="00D711DC">
      <w:rPr>
        <w:noProof/>
        <w:color w:val="000000"/>
        <w:lang w:eastAsia="pl-PL"/>
      </w:rPr>
      <w:t xml:space="preserve">                                       </w:t>
    </w:r>
    <w:r w:rsidR="00D711DC"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7378548" w14:textId="77777777" w:rsidR="00913131" w:rsidRDefault="0091313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B2FCC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3118223C" wp14:editId="05E623DA">
          <wp:extent cx="1466314" cy="307583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68FA23AE" wp14:editId="5F37C0F8">
          <wp:extent cx="1531620" cy="48229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55FB4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BC7549F" w14:textId="3DE00F50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color w:val="000000"/>
      </w:rPr>
      <w:t xml:space="preserve">Informacja prasowa                                 </w:t>
    </w:r>
    <w:r>
      <w:rPr>
        <w:noProof/>
        <w:color w:val="000000"/>
        <w:lang w:eastAsia="pl-PL"/>
      </w:rPr>
      <w:t xml:space="preserve">           </w:t>
    </w:r>
  </w:p>
  <w:p w14:paraId="2C9B7EC6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noProof/>
        <w:color w:val="000000"/>
        <w:lang w:eastAsia="pl-PL"/>
      </w:rPr>
    </w:pPr>
  </w:p>
  <w:p w14:paraId="5CB36217" w14:textId="04991955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BD5138">
      <w:rPr>
        <w:color w:val="000000"/>
      </w:rPr>
      <w:t>22</w:t>
    </w:r>
    <w:r w:rsidR="00F54FAB">
      <w:rPr>
        <w:color w:val="000000"/>
      </w:rPr>
      <w:t>.08</w:t>
    </w:r>
    <w:r>
      <w:rPr>
        <w:color w:val="000000"/>
      </w:rPr>
      <w:t xml:space="preserve">.2025 </w:t>
    </w:r>
    <w:proofErr w:type="gramStart"/>
    <w:r>
      <w:rPr>
        <w:color w:val="000000"/>
      </w:rPr>
      <w:t>r</w:t>
    </w:r>
    <w:proofErr w:type="gramEnd"/>
    <w:r>
      <w:rPr>
        <w:color w:val="000000"/>
      </w:rPr>
      <w:t xml:space="preserve">. </w:t>
    </w:r>
  </w:p>
  <w:p w14:paraId="68C6E3A5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62C71"/>
    <w:multiLevelType w:val="hybridMultilevel"/>
    <w:tmpl w:val="5DEE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B7F"/>
    <w:multiLevelType w:val="hybridMultilevel"/>
    <w:tmpl w:val="AE80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5841EF"/>
    <w:multiLevelType w:val="hybridMultilevel"/>
    <w:tmpl w:val="9670A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0184D"/>
    <w:multiLevelType w:val="hybridMultilevel"/>
    <w:tmpl w:val="FA065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E390C"/>
    <w:multiLevelType w:val="hybridMultilevel"/>
    <w:tmpl w:val="B8E80E5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654007AF"/>
    <w:multiLevelType w:val="hybridMultilevel"/>
    <w:tmpl w:val="ED1E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Łabus">
    <w15:presenceInfo w15:providerId="AD" w15:userId="S::a.labus@elfapharm.onmicrosoft.com::c669e805-3875-4c6c-8f31-1e99c83ec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1236C"/>
    <w:rsid w:val="00041B52"/>
    <w:rsid w:val="000631D1"/>
    <w:rsid w:val="0007326A"/>
    <w:rsid w:val="00075866"/>
    <w:rsid w:val="00083D14"/>
    <w:rsid w:val="000A03E6"/>
    <w:rsid w:val="000A4500"/>
    <w:rsid w:val="000A5027"/>
    <w:rsid w:val="000C1C46"/>
    <w:rsid w:val="000C6FAF"/>
    <w:rsid w:val="000D785A"/>
    <w:rsid w:val="000F259B"/>
    <w:rsid w:val="000F41FB"/>
    <w:rsid w:val="000F55FF"/>
    <w:rsid w:val="00103EDF"/>
    <w:rsid w:val="00106965"/>
    <w:rsid w:val="00120D9A"/>
    <w:rsid w:val="001351B2"/>
    <w:rsid w:val="00136704"/>
    <w:rsid w:val="00142D3E"/>
    <w:rsid w:val="0018002A"/>
    <w:rsid w:val="001A4FF3"/>
    <w:rsid w:val="001A5F44"/>
    <w:rsid w:val="001A712B"/>
    <w:rsid w:val="001B1D03"/>
    <w:rsid w:val="001C04AC"/>
    <w:rsid w:val="001C7540"/>
    <w:rsid w:val="001D4AAC"/>
    <w:rsid w:val="00206C72"/>
    <w:rsid w:val="00210E15"/>
    <w:rsid w:val="00234503"/>
    <w:rsid w:val="00235C83"/>
    <w:rsid w:val="00247F70"/>
    <w:rsid w:val="0026383E"/>
    <w:rsid w:val="00267038"/>
    <w:rsid w:val="00271732"/>
    <w:rsid w:val="00295CF2"/>
    <w:rsid w:val="002B78F9"/>
    <w:rsid w:val="002C71E7"/>
    <w:rsid w:val="002D0155"/>
    <w:rsid w:val="002E1603"/>
    <w:rsid w:val="00316F8E"/>
    <w:rsid w:val="0033155F"/>
    <w:rsid w:val="00337221"/>
    <w:rsid w:val="00340CD8"/>
    <w:rsid w:val="00383717"/>
    <w:rsid w:val="0039133D"/>
    <w:rsid w:val="00393B17"/>
    <w:rsid w:val="003D5BAD"/>
    <w:rsid w:val="003E0C24"/>
    <w:rsid w:val="003F2C63"/>
    <w:rsid w:val="003F7065"/>
    <w:rsid w:val="00401069"/>
    <w:rsid w:val="0040111E"/>
    <w:rsid w:val="0042332F"/>
    <w:rsid w:val="00423DEC"/>
    <w:rsid w:val="00424BF7"/>
    <w:rsid w:val="00426E6A"/>
    <w:rsid w:val="00435630"/>
    <w:rsid w:val="0044064A"/>
    <w:rsid w:val="00453A12"/>
    <w:rsid w:val="00463B2C"/>
    <w:rsid w:val="00471FED"/>
    <w:rsid w:val="00485CEA"/>
    <w:rsid w:val="004A3780"/>
    <w:rsid w:val="004F02F6"/>
    <w:rsid w:val="005108EC"/>
    <w:rsid w:val="0053351E"/>
    <w:rsid w:val="00543AA4"/>
    <w:rsid w:val="0055296C"/>
    <w:rsid w:val="00557F82"/>
    <w:rsid w:val="005978DE"/>
    <w:rsid w:val="005A7754"/>
    <w:rsid w:val="005B52BC"/>
    <w:rsid w:val="005B7BE0"/>
    <w:rsid w:val="005C1967"/>
    <w:rsid w:val="005C683D"/>
    <w:rsid w:val="005D31DB"/>
    <w:rsid w:val="006001B4"/>
    <w:rsid w:val="00610C81"/>
    <w:rsid w:val="006141E2"/>
    <w:rsid w:val="00623331"/>
    <w:rsid w:val="00630A4C"/>
    <w:rsid w:val="00636044"/>
    <w:rsid w:val="0066278A"/>
    <w:rsid w:val="006652B4"/>
    <w:rsid w:val="00666BF2"/>
    <w:rsid w:val="00675256"/>
    <w:rsid w:val="006A5796"/>
    <w:rsid w:val="006A6075"/>
    <w:rsid w:val="006C42F8"/>
    <w:rsid w:val="006C64BD"/>
    <w:rsid w:val="006C6614"/>
    <w:rsid w:val="006D3E2A"/>
    <w:rsid w:val="006F56D8"/>
    <w:rsid w:val="0070134B"/>
    <w:rsid w:val="007022AE"/>
    <w:rsid w:val="00711CB7"/>
    <w:rsid w:val="00730C5B"/>
    <w:rsid w:val="00730D5E"/>
    <w:rsid w:val="007345D0"/>
    <w:rsid w:val="007361E4"/>
    <w:rsid w:val="007516BA"/>
    <w:rsid w:val="00752642"/>
    <w:rsid w:val="00760B9B"/>
    <w:rsid w:val="0078042A"/>
    <w:rsid w:val="0079465A"/>
    <w:rsid w:val="007B09C3"/>
    <w:rsid w:val="007B2EA0"/>
    <w:rsid w:val="007B6206"/>
    <w:rsid w:val="007C0893"/>
    <w:rsid w:val="007F3A03"/>
    <w:rsid w:val="00806C88"/>
    <w:rsid w:val="0081444E"/>
    <w:rsid w:val="00837AF1"/>
    <w:rsid w:val="00876B4A"/>
    <w:rsid w:val="00883F46"/>
    <w:rsid w:val="00887958"/>
    <w:rsid w:val="008A0611"/>
    <w:rsid w:val="008A0DCA"/>
    <w:rsid w:val="008A2874"/>
    <w:rsid w:val="008A3FF9"/>
    <w:rsid w:val="008C63AA"/>
    <w:rsid w:val="008C69C5"/>
    <w:rsid w:val="008D3F20"/>
    <w:rsid w:val="008F723E"/>
    <w:rsid w:val="00900C92"/>
    <w:rsid w:val="009035E1"/>
    <w:rsid w:val="009065B6"/>
    <w:rsid w:val="00913131"/>
    <w:rsid w:val="00917DCE"/>
    <w:rsid w:val="00931D16"/>
    <w:rsid w:val="00943585"/>
    <w:rsid w:val="00943DC7"/>
    <w:rsid w:val="00951F76"/>
    <w:rsid w:val="0095491F"/>
    <w:rsid w:val="00964EBF"/>
    <w:rsid w:val="00980AFB"/>
    <w:rsid w:val="00994D90"/>
    <w:rsid w:val="00995C15"/>
    <w:rsid w:val="009B33E5"/>
    <w:rsid w:val="009C0C22"/>
    <w:rsid w:val="009C43D2"/>
    <w:rsid w:val="009C6E67"/>
    <w:rsid w:val="009D3D1E"/>
    <w:rsid w:val="009D47C0"/>
    <w:rsid w:val="009E171B"/>
    <w:rsid w:val="009E1D27"/>
    <w:rsid w:val="009F2158"/>
    <w:rsid w:val="009F5843"/>
    <w:rsid w:val="00A000AB"/>
    <w:rsid w:val="00A061AA"/>
    <w:rsid w:val="00A40EBC"/>
    <w:rsid w:val="00A4392C"/>
    <w:rsid w:val="00A45BB9"/>
    <w:rsid w:val="00A46B69"/>
    <w:rsid w:val="00A4751F"/>
    <w:rsid w:val="00A96BBC"/>
    <w:rsid w:val="00A972C8"/>
    <w:rsid w:val="00AC5A7F"/>
    <w:rsid w:val="00AD643D"/>
    <w:rsid w:val="00AF43A7"/>
    <w:rsid w:val="00AF4E05"/>
    <w:rsid w:val="00B01A05"/>
    <w:rsid w:val="00B0774C"/>
    <w:rsid w:val="00B23969"/>
    <w:rsid w:val="00B25DD5"/>
    <w:rsid w:val="00B269F6"/>
    <w:rsid w:val="00B3165C"/>
    <w:rsid w:val="00B41DFF"/>
    <w:rsid w:val="00B44370"/>
    <w:rsid w:val="00B50F64"/>
    <w:rsid w:val="00B564DF"/>
    <w:rsid w:val="00B6382B"/>
    <w:rsid w:val="00B65289"/>
    <w:rsid w:val="00B66A18"/>
    <w:rsid w:val="00B701B9"/>
    <w:rsid w:val="00B76CBD"/>
    <w:rsid w:val="00B8174A"/>
    <w:rsid w:val="00B82A92"/>
    <w:rsid w:val="00BA4D16"/>
    <w:rsid w:val="00BC62A3"/>
    <w:rsid w:val="00BD46CC"/>
    <w:rsid w:val="00BD5138"/>
    <w:rsid w:val="00BE079F"/>
    <w:rsid w:val="00BF3FEA"/>
    <w:rsid w:val="00C012FF"/>
    <w:rsid w:val="00C070AD"/>
    <w:rsid w:val="00C12C13"/>
    <w:rsid w:val="00C14992"/>
    <w:rsid w:val="00C21DFF"/>
    <w:rsid w:val="00C30A36"/>
    <w:rsid w:val="00C3774E"/>
    <w:rsid w:val="00C61D14"/>
    <w:rsid w:val="00C62FE9"/>
    <w:rsid w:val="00C80ABF"/>
    <w:rsid w:val="00C914A6"/>
    <w:rsid w:val="00C97B89"/>
    <w:rsid w:val="00CA642C"/>
    <w:rsid w:val="00CA78BC"/>
    <w:rsid w:val="00CB5A59"/>
    <w:rsid w:val="00CC2090"/>
    <w:rsid w:val="00CD2F10"/>
    <w:rsid w:val="00CD3119"/>
    <w:rsid w:val="00CF3BF0"/>
    <w:rsid w:val="00CF6D46"/>
    <w:rsid w:val="00D07040"/>
    <w:rsid w:val="00D07055"/>
    <w:rsid w:val="00D3619B"/>
    <w:rsid w:val="00D62F6E"/>
    <w:rsid w:val="00D707FD"/>
    <w:rsid w:val="00D711DC"/>
    <w:rsid w:val="00D9034A"/>
    <w:rsid w:val="00D90979"/>
    <w:rsid w:val="00DA0D68"/>
    <w:rsid w:val="00DB5AF2"/>
    <w:rsid w:val="00DD69AF"/>
    <w:rsid w:val="00DE177A"/>
    <w:rsid w:val="00E07975"/>
    <w:rsid w:val="00E17307"/>
    <w:rsid w:val="00E26543"/>
    <w:rsid w:val="00E5219E"/>
    <w:rsid w:val="00E673B8"/>
    <w:rsid w:val="00E739B5"/>
    <w:rsid w:val="00E971C9"/>
    <w:rsid w:val="00EA302F"/>
    <w:rsid w:val="00EA3D01"/>
    <w:rsid w:val="00EA6055"/>
    <w:rsid w:val="00EA79C9"/>
    <w:rsid w:val="00EC7703"/>
    <w:rsid w:val="00F00CC9"/>
    <w:rsid w:val="00F01991"/>
    <w:rsid w:val="00F17561"/>
    <w:rsid w:val="00F258AB"/>
    <w:rsid w:val="00F27356"/>
    <w:rsid w:val="00F33BA3"/>
    <w:rsid w:val="00F47035"/>
    <w:rsid w:val="00F510E3"/>
    <w:rsid w:val="00F54FAB"/>
    <w:rsid w:val="00F60A19"/>
    <w:rsid w:val="00F63DB2"/>
    <w:rsid w:val="00F742D7"/>
    <w:rsid w:val="00F760C5"/>
    <w:rsid w:val="00F80EBE"/>
    <w:rsid w:val="00FC1220"/>
    <w:rsid w:val="00FC1A8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3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8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5042-8184-4E09-9836-02646ECD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2025-08-21T14:18:00Z</dcterms:created>
  <dcterms:modified xsi:type="dcterms:W3CDTF">2025-08-21T14:18:00Z</dcterms:modified>
</cp:coreProperties>
</file>