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82D32" w14:textId="6EAC4D46" w:rsidR="00634868" w:rsidRPr="00634868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proofErr w:type="spellStart"/>
      <w:r w:rsidRPr="00572EBD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(Turcja) odnotowuje </w:t>
      </w:r>
      <w:r w:rsidR="00056953" w:rsidRPr="00572EBD">
        <w:rPr>
          <w:rFonts w:asciiTheme="minorHAnsi" w:hAnsiTheme="minorHAnsi" w:cstheme="minorHAnsi"/>
          <w:b/>
          <w:bCs/>
          <w:sz w:val="24"/>
          <w:szCs w:val="24"/>
        </w:rPr>
        <w:t>stabilny wzrost liczby turystów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br/>
        <w:t>w pierwszej połowie 2025 roku</w:t>
      </w:r>
    </w:p>
    <w:bookmarkEnd w:id="0"/>
    <w:p w14:paraId="0E8AC982" w14:textId="77777777" w:rsidR="00634868" w:rsidRPr="00634868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1785E9" w14:textId="11D48A9C" w:rsidR="00634868" w:rsidRPr="00572EBD" w:rsidRDefault="00056953" w:rsidP="0063486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W okresie od stycznia do czerwca </w:t>
      </w:r>
      <w:proofErr w:type="spellStart"/>
      <w:r w:rsidR="00EB3957" w:rsidRPr="00572EBD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EB3957"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2EBD" w:rsidRPr="00572EB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>Turcję</w:t>
      </w:r>
      <w:r w:rsidR="00572EBD" w:rsidRPr="00572EBD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odwiedziło 26 388 831 turystów, co oznacza wzrost o 1% w porównaniu z tym samym okresem ubiegłego roku.</w:t>
      </w:r>
    </w:p>
    <w:p w14:paraId="7CD9512C" w14:textId="68DDF622" w:rsidR="00634868" w:rsidRPr="00572EBD" w:rsidRDefault="00634868" w:rsidP="0063486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W pierwszej połowie roku </w:t>
      </w:r>
      <w:proofErr w:type="spellStart"/>
      <w:r w:rsidRPr="00572EBD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(Turcja) </w:t>
      </w:r>
      <w:r w:rsidR="00EB3957" w:rsidRPr="00572EBD">
        <w:rPr>
          <w:rFonts w:asciiTheme="minorHAnsi" w:hAnsiTheme="minorHAnsi" w:cstheme="minorHAnsi"/>
          <w:b/>
          <w:bCs/>
          <w:sz w:val="24"/>
          <w:szCs w:val="24"/>
        </w:rPr>
        <w:t>osiągnęła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25,8 miliarda </w:t>
      </w:r>
      <w:r w:rsidR="00572EBD" w:rsidRPr="00572EBD">
        <w:rPr>
          <w:rFonts w:asciiTheme="minorHAnsi" w:hAnsiTheme="minorHAnsi" w:cstheme="minorHAnsi"/>
          <w:b/>
          <w:bCs/>
          <w:sz w:val="24"/>
          <w:szCs w:val="24"/>
        </w:rPr>
        <w:t>dolarów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przychodów z turystyki, co stanowi wzrost o 7,6% względem ubiegłorocznej wartości.</w:t>
      </w:r>
    </w:p>
    <w:p w14:paraId="380C0556" w14:textId="306373CD" w:rsidR="00634868" w:rsidRPr="00572EBD" w:rsidRDefault="00634868" w:rsidP="0063486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2EBD">
        <w:rPr>
          <w:rFonts w:asciiTheme="minorHAnsi" w:hAnsiTheme="minorHAnsi" w:cstheme="minorHAnsi"/>
          <w:b/>
          <w:bCs/>
          <w:sz w:val="24"/>
          <w:szCs w:val="24"/>
        </w:rPr>
        <w:t>W pierwszych 6 mie</w:t>
      </w:r>
      <w:r w:rsidR="00572EBD"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siącach 2025 roku </w:t>
      </w:r>
      <w:r w:rsidR="00EB3957" w:rsidRPr="00572EBD">
        <w:rPr>
          <w:rFonts w:asciiTheme="minorHAnsi" w:hAnsiTheme="minorHAnsi" w:cstheme="minorHAnsi"/>
          <w:b/>
          <w:bCs/>
          <w:sz w:val="24"/>
          <w:szCs w:val="24"/>
        </w:rPr>
        <w:t>zagraniczni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B18C1"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goście </w:t>
      </w:r>
      <w:r w:rsidR="00EB3957" w:rsidRPr="00572EBD">
        <w:rPr>
          <w:rFonts w:asciiTheme="minorHAnsi" w:hAnsiTheme="minorHAnsi" w:cstheme="minorHAnsi"/>
          <w:b/>
          <w:bCs/>
          <w:sz w:val="24"/>
          <w:szCs w:val="24"/>
        </w:rPr>
        <w:t>spędzili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średnio 10,0 nocy w </w:t>
      </w:r>
      <w:proofErr w:type="spellStart"/>
      <w:r w:rsidRPr="00572EBD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(Turcji) </w:t>
      </w:r>
      <w:r w:rsidR="00A81FB7" w:rsidRPr="00572EB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to jedynie </w:t>
      </w:r>
      <w:r w:rsidR="00A81FB7" w:rsidRPr="00572EBD">
        <w:rPr>
          <w:rFonts w:asciiTheme="minorHAnsi" w:hAnsiTheme="minorHAnsi" w:cstheme="minorHAnsi"/>
          <w:b/>
          <w:bCs/>
          <w:sz w:val="24"/>
          <w:szCs w:val="24"/>
        </w:rPr>
        <w:t>o 0,9% mniej niż rok wcześniej,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ale </w:t>
      </w:r>
      <w:r w:rsidR="00EB3957" w:rsidRPr="00572EBD">
        <w:rPr>
          <w:rFonts w:asciiTheme="minorHAnsi" w:hAnsiTheme="minorHAnsi" w:cstheme="minorHAnsi"/>
          <w:b/>
          <w:bCs/>
          <w:sz w:val="24"/>
          <w:szCs w:val="24"/>
        </w:rPr>
        <w:t>wydali</w:t>
      </w:r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średnio 106 USD za noc/osobę, co oznacza wzrost o 8% w porównaniu z tym samym okresem 2024 roku.</w:t>
      </w:r>
    </w:p>
    <w:p w14:paraId="403593ED" w14:textId="77777777" w:rsidR="00634868" w:rsidRPr="00634868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B0D3E5" w14:textId="10B10816" w:rsidR="006B7DA9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72E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72EBD">
        <w:rPr>
          <w:rFonts w:asciiTheme="minorHAnsi" w:hAnsiTheme="minorHAnsi" w:cstheme="minorHAnsi"/>
          <w:bCs/>
          <w:sz w:val="24"/>
          <w:szCs w:val="24"/>
        </w:rPr>
        <w:t>(Turcja)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="006B7DA9" w:rsidRPr="00572EBD">
        <w:rPr>
          <w:rFonts w:asciiTheme="minorHAnsi" w:hAnsiTheme="minorHAnsi" w:cstheme="minorHAnsi"/>
          <w:bCs/>
          <w:sz w:val="24"/>
          <w:szCs w:val="24"/>
        </w:rPr>
        <w:t>czwarty co</w:t>
      </w:r>
      <w:proofErr w:type="gramEnd"/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 do wielkości rynek turystyki przyjazdowej na świecie według danych UN </w:t>
      </w:r>
      <w:proofErr w:type="spellStart"/>
      <w:r w:rsidR="006B7DA9" w:rsidRPr="00572EBD">
        <w:rPr>
          <w:rFonts w:asciiTheme="minorHAnsi" w:hAnsiTheme="minorHAnsi" w:cstheme="minorHAnsi"/>
          <w:bCs/>
          <w:sz w:val="24"/>
          <w:szCs w:val="24"/>
        </w:rPr>
        <w:t>Tourism</w:t>
      </w:r>
      <w:proofErr w:type="spellEnd"/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 z 2024 roku, ogłosiła wyniki za pierwsze półrocze w branży turystycznej. Jak ogłoszono na konferencji prasowej w Stambule, </w:t>
      </w:r>
      <w:proofErr w:type="spellStart"/>
      <w:r w:rsidR="00572EBD" w:rsidRPr="00572E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72EBD" w:rsidRPr="00572EB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>Turcja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>)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 wykazała stabilny wzrost w kluczowych wskaźnikach efektywności </w:t>
      </w:r>
      <w:proofErr w:type="gramStart"/>
      <w:r w:rsidR="006B7DA9" w:rsidRPr="00572EBD">
        <w:rPr>
          <w:rFonts w:asciiTheme="minorHAnsi" w:hAnsiTheme="minorHAnsi" w:cstheme="minorHAnsi"/>
          <w:bCs/>
          <w:sz w:val="24"/>
          <w:szCs w:val="24"/>
        </w:rPr>
        <w:t>turystyki.</w:t>
      </w:r>
      <w:proofErr w:type="gramEnd"/>
    </w:p>
    <w:p w14:paraId="728FDC13" w14:textId="77777777" w:rsidR="00572EBD" w:rsidRPr="00634868" w:rsidRDefault="00572EBD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F63B04" w14:textId="0041140B" w:rsidR="006B7DA9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72EBD">
        <w:rPr>
          <w:rFonts w:asciiTheme="minorHAnsi" w:hAnsiTheme="minorHAnsi" w:cstheme="minorHAnsi"/>
          <w:bCs/>
          <w:sz w:val="24"/>
          <w:szCs w:val="24"/>
        </w:rPr>
        <w:t>Mehmet</w:t>
      </w:r>
      <w:proofErr w:type="spellEnd"/>
      <w:r w:rsidRPr="00572EBD">
        <w:rPr>
          <w:rFonts w:asciiTheme="minorHAnsi" w:hAnsiTheme="minorHAnsi" w:cstheme="minorHAnsi"/>
          <w:bCs/>
          <w:sz w:val="24"/>
          <w:szCs w:val="24"/>
        </w:rPr>
        <w:t xml:space="preserve"> Nuri </w:t>
      </w:r>
      <w:proofErr w:type="spellStart"/>
      <w:r w:rsidRPr="00572EBD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Pr="00572EBD">
        <w:rPr>
          <w:rFonts w:asciiTheme="minorHAnsi" w:hAnsiTheme="minorHAnsi" w:cstheme="minorHAnsi"/>
          <w:bCs/>
          <w:sz w:val="24"/>
          <w:szCs w:val="24"/>
        </w:rPr>
        <w:t>, Minister Kultury i Turystyki Republiki Turcji, poinformował, że w pierwszej połowie 2025 roku kraj odwiedz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iło 26 388 831 </w:t>
      </w:r>
      <w:r w:rsidRPr="00572EBD">
        <w:rPr>
          <w:rFonts w:asciiTheme="minorHAnsi" w:hAnsiTheme="minorHAnsi" w:cstheme="minorHAnsi"/>
          <w:bCs/>
          <w:sz w:val="24"/>
          <w:szCs w:val="24"/>
        </w:rPr>
        <w:t>turystów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 zagranicznych</w:t>
      </w:r>
      <w:r w:rsidRPr="00572EB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Odnotowując wzrost o 1% w ciągu pierwszych sześciu miesięcy roku, </w:t>
      </w:r>
      <w:proofErr w:type="spellStart"/>
      <w:r w:rsidR="00572EBD" w:rsidRPr="00572E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72EBD" w:rsidRPr="00572EBD">
        <w:rPr>
          <w:rFonts w:asciiTheme="minorHAnsi" w:hAnsiTheme="minorHAnsi" w:cstheme="minorHAnsi"/>
          <w:bCs/>
          <w:sz w:val="24"/>
          <w:szCs w:val="24"/>
        </w:rPr>
        <w:t xml:space="preserve"> (Turcja) 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>ogłosiła również, że jej przychody z turystyki w pierwszej połowie roku wyniosły 25,8 miliarda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>dolarów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 xml:space="preserve">, co stanowi wzrost o 7,6% </w:t>
      </w:r>
      <w:r w:rsidR="00BF0022" w:rsidRPr="00572EBD">
        <w:rPr>
          <w:rFonts w:asciiTheme="minorHAnsi" w:hAnsiTheme="minorHAnsi" w:cstheme="minorHAnsi"/>
          <w:bCs/>
          <w:sz w:val="24"/>
          <w:szCs w:val="24"/>
        </w:rPr>
        <w:t>względem ubiegłorocznego wyniku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>.</w:t>
      </w:r>
      <w:r w:rsidRPr="00572E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26,4 </w:t>
      </w:r>
      <w:proofErr w:type="gramStart"/>
      <w:r w:rsidR="006B7DA9" w:rsidRPr="00572EBD">
        <w:rPr>
          <w:rFonts w:asciiTheme="minorHAnsi" w:hAnsiTheme="minorHAnsi" w:cstheme="minorHAnsi"/>
          <w:bCs/>
          <w:sz w:val="24"/>
          <w:szCs w:val="24"/>
        </w:rPr>
        <w:t>miliona</w:t>
      </w:r>
      <w:proofErr w:type="gramEnd"/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 turystów zagranicznych spędziło w </w:t>
      </w:r>
      <w:proofErr w:type="spellStart"/>
      <w:r w:rsidR="00572EBD" w:rsidRPr="00572E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72EBD" w:rsidRPr="00572EB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>Turcji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>)</w:t>
      </w:r>
      <w:r w:rsidR="00572EBD" w:rsidRPr="00572E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średnio 10 nocy, wydając średnio 106 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>dolarów na</w:t>
      </w:r>
      <w:r w:rsidR="006B7DA9" w:rsidRPr="00572EBD">
        <w:rPr>
          <w:rFonts w:asciiTheme="minorHAnsi" w:hAnsiTheme="minorHAnsi" w:cstheme="minorHAnsi"/>
          <w:bCs/>
          <w:sz w:val="24"/>
          <w:szCs w:val="24"/>
        </w:rPr>
        <w:t xml:space="preserve"> osobę, co stanowi wzrost o 8% względem ubiegłego roku.</w:t>
      </w:r>
    </w:p>
    <w:p w14:paraId="4642B569" w14:textId="77777777" w:rsidR="006B7DA9" w:rsidRDefault="006B7DA9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2C7146" w14:textId="0B05E124" w:rsidR="00BF0022" w:rsidRPr="00572EBD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2EBD">
        <w:rPr>
          <w:rFonts w:asciiTheme="minorHAnsi" w:hAnsiTheme="minorHAnsi" w:cstheme="minorHAnsi"/>
          <w:bCs/>
          <w:sz w:val="24"/>
          <w:szCs w:val="24"/>
        </w:rPr>
        <w:t xml:space="preserve">Minister </w:t>
      </w:r>
      <w:proofErr w:type="spellStart"/>
      <w:r w:rsidRPr="00572EBD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Pr="00572EBD">
        <w:rPr>
          <w:rFonts w:asciiTheme="minorHAnsi" w:hAnsiTheme="minorHAnsi" w:cstheme="minorHAnsi"/>
          <w:bCs/>
          <w:sz w:val="24"/>
          <w:szCs w:val="24"/>
        </w:rPr>
        <w:t xml:space="preserve"> powiedział: „Pomimo wielu wyzwań geopolitycznych, które miały miejsce w pierwszej połowie roku, </w:t>
      </w:r>
      <w:proofErr w:type="spellStart"/>
      <w:r w:rsidRPr="00572E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72EBD">
        <w:rPr>
          <w:rFonts w:asciiTheme="minorHAnsi" w:hAnsiTheme="minorHAnsi" w:cstheme="minorHAnsi"/>
          <w:bCs/>
          <w:sz w:val="24"/>
          <w:szCs w:val="24"/>
        </w:rPr>
        <w:t xml:space="preserve"> (Turcja)</w:t>
      </w:r>
      <w:r w:rsidR="00BF0022" w:rsidRPr="00572EBD">
        <w:rPr>
          <w:rFonts w:asciiTheme="minorHAnsi" w:hAnsiTheme="minorHAnsi" w:cstheme="minorHAnsi"/>
          <w:bCs/>
          <w:sz w:val="24"/>
          <w:szCs w:val="24"/>
        </w:rPr>
        <w:t xml:space="preserve"> kontynuowała zrównoważony </w:t>
      </w:r>
      <w:r w:rsidRPr="00572EBD">
        <w:rPr>
          <w:rFonts w:asciiTheme="minorHAnsi" w:hAnsiTheme="minorHAnsi" w:cstheme="minorHAnsi"/>
          <w:bCs/>
          <w:sz w:val="24"/>
          <w:szCs w:val="24"/>
        </w:rPr>
        <w:t xml:space="preserve">wzrost w branży turystycznej. Nasze strategiczne podejście do dywersyfikacji </w:t>
      </w:r>
      <w:r w:rsidR="00BF0022" w:rsidRPr="00572EBD">
        <w:rPr>
          <w:rFonts w:asciiTheme="minorHAnsi" w:hAnsiTheme="minorHAnsi" w:cstheme="minorHAnsi"/>
          <w:bCs/>
          <w:sz w:val="24"/>
          <w:szCs w:val="24"/>
        </w:rPr>
        <w:t>kierunków</w:t>
      </w:r>
      <w:r w:rsidRPr="00572EBD">
        <w:rPr>
          <w:rFonts w:asciiTheme="minorHAnsi" w:hAnsiTheme="minorHAnsi" w:cstheme="minorHAnsi"/>
          <w:bCs/>
          <w:sz w:val="24"/>
          <w:szCs w:val="24"/>
        </w:rPr>
        <w:t xml:space="preserve">, produktów i rynków źródłowych okazuje się skuteczne. </w:t>
      </w:r>
      <w:r w:rsidR="00C00975" w:rsidRPr="00572EBD">
        <w:rPr>
          <w:rFonts w:asciiTheme="minorHAnsi" w:hAnsiTheme="minorHAnsi" w:cstheme="minorHAnsi"/>
          <w:bCs/>
          <w:sz w:val="24"/>
          <w:szCs w:val="24"/>
        </w:rPr>
        <w:t>W tak trudnych warunkach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 xml:space="preserve"> nadal obserwujemy</w:t>
      </w:r>
      <w:r w:rsidR="00C00975" w:rsidRPr="00572EBD">
        <w:rPr>
          <w:rFonts w:asciiTheme="minorHAnsi" w:hAnsiTheme="minorHAnsi" w:cstheme="minorHAnsi"/>
          <w:bCs/>
          <w:sz w:val="24"/>
          <w:szCs w:val="24"/>
        </w:rPr>
        <w:t xml:space="preserve"> wzrost kluczowych wskaźników, w szczególności przychodów</w:t>
      </w:r>
      <w:r w:rsidR="00572EBD" w:rsidRPr="00572EB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C00975" w:rsidRPr="00572EBD">
        <w:rPr>
          <w:rFonts w:asciiTheme="minorHAnsi" w:hAnsiTheme="minorHAnsi" w:cstheme="minorHAnsi"/>
          <w:bCs/>
          <w:sz w:val="24"/>
          <w:szCs w:val="24"/>
        </w:rPr>
        <w:t>Patrząc w przyszłość, w perspektywie kolejnych sześciu miesięcy, jesteśmy przekonani, że osiągniemy nasz cel na koniec roku, jakim jest uzyskanie 64 miliardów dolarów przychodów z turystyki”.</w:t>
      </w:r>
    </w:p>
    <w:p w14:paraId="665C0DD0" w14:textId="77777777" w:rsidR="00C00975" w:rsidRPr="00C00975" w:rsidRDefault="00C00975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p w14:paraId="044DA710" w14:textId="5141FAB4" w:rsidR="0034397F" w:rsidRPr="00634868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2EBD">
        <w:rPr>
          <w:rFonts w:asciiTheme="minorHAnsi" w:hAnsiTheme="minorHAnsi" w:cstheme="minorHAnsi"/>
          <w:bCs/>
          <w:sz w:val="24"/>
          <w:szCs w:val="24"/>
        </w:rPr>
        <w:t>W pierwszych sześciu miesiącach roku trzy największe rynki turystyczne dla</w:t>
      </w:r>
      <w:r w:rsidRPr="00572EBD">
        <w:t xml:space="preserve"> </w:t>
      </w:r>
      <w:proofErr w:type="spellStart"/>
      <w:r w:rsidRPr="00572E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72EBD">
        <w:rPr>
          <w:rFonts w:asciiTheme="minorHAnsi" w:hAnsiTheme="minorHAnsi" w:cstheme="minorHAnsi"/>
          <w:bCs/>
          <w:sz w:val="24"/>
          <w:szCs w:val="24"/>
        </w:rPr>
        <w:t xml:space="preserve"> (Turcji) to: Federacja Rosyjska — 2,61 miliona odwied</w:t>
      </w:r>
      <w:r w:rsidR="00A81FB7" w:rsidRPr="00572EBD">
        <w:rPr>
          <w:rFonts w:asciiTheme="minorHAnsi" w:hAnsiTheme="minorHAnsi" w:cstheme="minorHAnsi"/>
          <w:bCs/>
          <w:sz w:val="24"/>
          <w:szCs w:val="24"/>
        </w:rPr>
        <w:t>zających; Niemcy — 2,42 miliona</w:t>
      </w:r>
      <w:r w:rsidRPr="00572EBD">
        <w:rPr>
          <w:rFonts w:asciiTheme="minorHAnsi" w:hAnsiTheme="minorHAnsi" w:cstheme="minorHAnsi"/>
          <w:bCs/>
          <w:sz w:val="24"/>
          <w:szCs w:val="24"/>
        </w:rPr>
        <w:t xml:space="preserve"> oraz Wielka </w:t>
      </w:r>
      <w:r w:rsidRPr="00572EB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Brytania — 1,75 miliona. </w:t>
      </w:r>
      <w:proofErr w:type="spellStart"/>
      <w:r w:rsidRPr="00572E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72EBD">
        <w:rPr>
          <w:rFonts w:asciiTheme="minorHAnsi" w:hAnsiTheme="minorHAnsi" w:cstheme="minorHAnsi"/>
          <w:bCs/>
          <w:sz w:val="24"/>
          <w:szCs w:val="24"/>
        </w:rPr>
        <w:t xml:space="preserve"> (Turcja) odnotowała również dwucyfrowy wzrost liczby turystów z obu Ameryk, wielu europejskich konkurentów</w:t>
      </w:r>
      <w:r w:rsidR="00A81FB7" w:rsidRPr="00572EBD">
        <w:rPr>
          <w:rFonts w:asciiTheme="minorHAnsi" w:hAnsiTheme="minorHAnsi" w:cstheme="minorHAnsi"/>
          <w:bCs/>
          <w:sz w:val="24"/>
          <w:szCs w:val="24"/>
        </w:rPr>
        <w:t>,</w:t>
      </w:r>
      <w:r w:rsidRPr="00572E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1FB7" w:rsidRPr="00572EBD">
        <w:rPr>
          <w:rFonts w:asciiTheme="minorHAnsi" w:hAnsiTheme="minorHAnsi" w:cstheme="minorHAnsi"/>
          <w:bCs/>
          <w:sz w:val="24"/>
          <w:szCs w:val="24"/>
        </w:rPr>
        <w:t>a także</w:t>
      </w:r>
      <w:r w:rsidRPr="00572EBD">
        <w:rPr>
          <w:rFonts w:asciiTheme="minorHAnsi" w:hAnsiTheme="minorHAnsi" w:cstheme="minorHAnsi"/>
          <w:bCs/>
          <w:sz w:val="24"/>
          <w:szCs w:val="24"/>
        </w:rPr>
        <w:t xml:space="preserve"> z krajów Azji Centralnej i </w:t>
      </w:r>
      <w:r w:rsidR="004B18C1" w:rsidRPr="00572EBD">
        <w:rPr>
          <w:rFonts w:asciiTheme="minorHAnsi" w:hAnsiTheme="minorHAnsi" w:cstheme="minorHAnsi"/>
          <w:bCs/>
          <w:sz w:val="24"/>
          <w:szCs w:val="24"/>
        </w:rPr>
        <w:t xml:space="preserve">regionu Azji i </w:t>
      </w:r>
      <w:r w:rsidRPr="00572EBD">
        <w:rPr>
          <w:rFonts w:asciiTheme="minorHAnsi" w:hAnsiTheme="minorHAnsi" w:cstheme="minorHAnsi"/>
          <w:bCs/>
          <w:sz w:val="24"/>
          <w:szCs w:val="24"/>
        </w:rPr>
        <w:t>Pacyfiku.</w:t>
      </w:r>
    </w:p>
    <w:p w14:paraId="33AA80FE" w14:textId="77777777" w:rsidR="00634868" w:rsidRPr="000F1D78" w:rsidRDefault="00634868" w:rsidP="006348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572EB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572EBD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572EBD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572EBD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7B8BA4BB" w14:textId="15880DF7" w:rsidR="00C8197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6B7DA9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7B73338E" w14:textId="77777777" w:rsidR="006B7DA9" w:rsidRDefault="006B7D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F8C71C8" w14:textId="77777777" w:rsidR="006B7DA9" w:rsidRDefault="006B7D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9F5D035" w14:textId="77777777" w:rsidR="006B7DA9" w:rsidRDefault="006B7D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6B7DA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45219" w14:textId="77777777" w:rsidR="005C3580" w:rsidRDefault="005C3580">
      <w:pPr>
        <w:spacing w:after="0" w:line="240" w:lineRule="auto"/>
      </w:pPr>
      <w:r>
        <w:separator/>
      </w:r>
    </w:p>
  </w:endnote>
  <w:endnote w:type="continuationSeparator" w:id="0">
    <w:p w14:paraId="438AB5C0" w14:textId="77777777" w:rsidR="005C3580" w:rsidRDefault="005C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09B77" w14:textId="77777777" w:rsidR="005C3580" w:rsidRDefault="005C3580">
      <w:pPr>
        <w:spacing w:after="0" w:line="240" w:lineRule="auto"/>
      </w:pPr>
      <w:r>
        <w:separator/>
      </w:r>
    </w:p>
  </w:footnote>
  <w:footnote w:type="continuationSeparator" w:id="0">
    <w:p w14:paraId="5FB168BB" w14:textId="77777777" w:rsidR="005C3580" w:rsidRDefault="005C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100CC143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572EBD">
      <w:rPr>
        <w:color w:val="000000"/>
      </w:rPr>
      <w:t>31.07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F50B9"/>
    <w:multiLevelType w:val="hybridMultilevel"/>
    <w:tmpl w:val="A1E42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01B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56953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02FA"/>
    <w:rsid w:val="00193105"/>
    <w:rsid w:val="00193BD6"/>
    <w:rsid w:val="00194788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A71DD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1B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16F8D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97F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628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18C1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43AE"/>
    <w:rsid w:val="005662B9"/>
    <w:rsid w:val="00572EBD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2EAB"/>
    <w:rsid w:val="005B548F"/>
    <w:rsid w:val="005B64A7"/>
    <w:rsid w:val="005B66B8"/>
    <w:rsid w:val="005C1136"/>
    <w:rsid w:val="005C3580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6CF8"/>
    <w:rsid w:val="00601308"/>
    <w:rsid w:val="00603865"/>
    <w:rsid w:val="00610976"/>
    <w:rsid w:val="006114F5"/>
    <w:rsid w:val="00611CE9"/>
    <w:rsid w:val="00613FF9"/>
    <w:rsid w:val="006209F8"/>
    <w:rsid w:val="00620A5F"/>
    <w:rsid w:val="00621551"/>
    <w:rsid w:val="0062525D"/>
    <w:rsid w:val="00627932"/>
    <w:rsid w:val="00634868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B78A1"/>
    <w:rsid w:val="006B7DA9"/>
    <w:rsid w:val="006C0376"/>
    <w:rsid w:val="006C15FA"/>
    <w:rsid w:val="006C287F"/>
    <w:rsid w:val="006C34B0"/>
    <w:rsid w:val="006C42C2"/>
    <w:rsid w:val="006C49FE"/>
    <w:rsid w:val="006D2C53"/>
    <w:rsid w:val="006D40AE"/>
    <w:rsid w:val="006D5F6A"/>
    <w:rsid w:val="006D6801"/>
    <w:rsid w:val="006E1D2B"/>
    <w:rsid w:val="006E5255"/>
    <w:rsid w:val="006E6956"/>
    <w:rsid w:val="006F1543"/>
    <w:rsid w:val="006F7714"/>
    <w:rsid w:val="007003B9"/>
    <w:rsid w:val="007020F8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3655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078BB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1FB7"/>
    <w:rsid w:val="00A824E6"/>
    <w:rsid w:val="00A825D2"/>
    <w:rsid w:val="00A82FDD"/>
    <w:rsid w:val="00A86698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28E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6AFE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022"/>
    <w:rsid w:val="00BF0A92"/>
    <w:rsid w:val="00BF28A0"/>
    <w:rsid w:val="00BF3630"/>
    <w:rsid w:val="00BF3770"/>
    <w:rsid w:val="00BF4E52"/>
    <w:rsid w:val="00BF5630"/>
    <w:rsid w:val="00C00975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ECF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42F62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1034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1B8C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3957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4AD3"/>
    <w:rsid w:val="00EE1B94"/>
    <w:rsid w:val="00EE2859"/>
    <w:rsid w:val="00EE40C9"/>
    <w:rsid w:val="00EF1100"/>
    <w:rsid w:val="00EF1710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19A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11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8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3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4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08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0881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95607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0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7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73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3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56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65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AED5F7-35F6-4095-B0F9-37AD32CF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2025-07-31T12:12:00Z</dcterms:created>
  <dcterms:modified xsi:type="dcterms:W3CDTF">2025-07-31T12:12:00Z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