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11F98" w14:textId="42C38E82" w:rsidR="002F340C" w:rsidRPr="004156FB" w:rsidRDefault="002F340C" w:rsidP="004156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r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Renowacja kopuły </w:t>
      </w:r>
      <w:proofErr w:type="spellStart"/>
      <w:r w:rsidRPr="00F9691B">
        <w:rPr>
          <w:rFonts w:asciiTheme="minorHAnsi" w:hAnsiTheme="minorHAnsi" w:cstheme="minorHAnsi"/>
          <w:b/>
          <w:bCs/>
          <w:sz w:val="24"/>
          <w:szCs w:val="24"/>
        </w:rPr>
        <w:t>Hagii</w:t>
      </w:r>
      <w:proofErr w:type="spellEnd"/>
      <w:r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 Sophii, aby </w:t>
      </w:r>
      <w:r w:rsidR="00267166" w:rsidRPr="00F9691B">
        <w:rPr>
          <w:rFonts w:asciiTheme="minorHAnsi" w:hAnsiTheme="minorHAnsi" w:cstheme="minorHAnsi"/>
          <w:b/>
          <w:bCs/>
          <w:sz w:val="24"/>
          <w:szCs w:val="24"/>
        </w:rPr>
        <w:t>mogła przetrwać</w:t>
      </w:r>
      <w:r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 wieki</w:t>
      </w:r>
    </w:p>
    <w:bookmarkEnd w:id="0"/>
    <w:p w14:paraId="612D1AFD" w14:textId="77777777" w:rsidR="004156FB" w:rsidRPr="004156FB" w:rsidRDefault="004156FB" w:rsidP="004156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7142CA" w14:textId="02CA4201" w:rsidR="004156FB" w:rsidRDefault="004156FB" w:rsidP="004156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Wielki Meczet </w:t>
      </w:r>
      <w:proofErr w:type="spellStart"/>
      <w:r w:rsidRPr="00F9691B">
        <w:rPr>
          <w:rFonts w:asciiTheme="minorHAnsi" w:hAnsiTheme="minorHAnsi" w:cstheme="minorHAnsi"/>
          <w:b/>
          <w:bCs/>
          <w:sz w:val="24"/>
          <w:szCs w:val="24"/>
        </w:rPr>
        <w:t>Hagia</w:t>
      </w:r>
      <w:proofErr w:type="spellEnd"/>
      <w:r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9691B">
        <w:rPr>
          <w:rFonts w:asciiTheme="minorHAnsi" w:hAnsiTheme="minorHAnsi" w:cstheme="minorHAnsi"/>
          <w:b/>
          <w:bCs/>
          <w:sz w:val="24"/>
          <w:szCs w:val="24"/>
        </w:rPr>
        <w:t>Sophia</w:t>
      </w:r>
      <w:proofErr w:type="spellEnd"/>
      <w:r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 w Stambule –</w:t>
      </w:r>
      <w:r w:rsidR="00F9691B"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67166"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jedna z najwspanialszych budowli dziedzictwa </w:t>
      </w:r>
      <w:r w:rsidR="00CA3D3C" w:rsidRPr="00F9691B">
        <w:rPr>
          <w:rFonts w:asciiTheme="minorHAnsi" w:hAnsiTheme="minorHAnsi" w:cstheme="minorHAnsi"/>
          <w:b/>
          <w:bCs/>
          <w:sz w:val="24"/>
          <w:szCs w:val="24"/>
        </w:rPr>
        <w:t>materialnego</w:t>
      </w:r>
      <w:r w:rsidR="00F9691B"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ludzkości </w:t>
      </w:r>
      <w:r w:rsidR="00267166" w:rsidRPr="00F9691B">
        <w:rPr>
          <w:rFonts w:asciiTheme="minorHAnsi" w:hAnsiTheme="minorHAnsi" w:cstheme="minorHAnsi"/>
          <w:b/>
          <w:bCs/>
          <w:sz w:val="24"/>
          <w:szCs w:val="24"/>
        </w:rPr>
        <w:t>posiadająca 1486-letnią historię</w:t>
      </w:r>
      <w:r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 – został niedawno poddany szeroko zakrojonym pracom renowacyjnym, </w:t>
      </w:r>
      <w:r w:rsidR="002F340C" w:rsidRPr="00F9691B">
        <w:rPr>
          <w:rFonts w:asciiTheme="minorHAnsi" w:hAnsiTheme="minorHAnsi" w:cstheme="minorHAnsi"/>
          <w:b/>
          <w:bCs/>
          <w:sz w:val="24"/>
          <w:szCs w:val="24"/>
        </w:rPr>
        <w:t>w celu zachowania</w:t>
      </w:r>
      <w:r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 jego majestatu dla przyszłych pokoleń. W ramach </w:t>
      </w:r>
      <w:r w:rsidR="00267166" w:rsidRPr="00F9691B">
        <w:rPr>
          <w:rFonts w:asciiTheme="minorHAnsi" w:hAnsiTheme="minorHAnsi" w:cstheme="minorHAnsi"/>
          <w:b/>
          <w:bCs/>
          <w:sz w:val="24"/>
          <w:szCs w:val="24"/>
        </w:rPr>
        <w:t>prowadzonego</w:t>
      </w:r>
      <w:r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 projektu, słynna na całym świecie kopuła tej imponującej budowli przechodzi obecnie </w:t>
      </w:r>
      <w:r w:rsidR="00267166" w:rsidRPr="00F9691B">
        <w:rPr>
          <w:rFonts w:asciiTheme="minorHAnsi" w:hAnsiTheme="minorHAnsi" w:cstheme="minorHAnsi"/>
          <w:b/>
          <w:bCs/>
          <w:sz w:val="24"/>
          <w:szCs w:val="24"/>
        </w:rPr>
        <w:t>kompleksowy</w:t>
      </w:r>
      <w:r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 proces </w:t>
      </w:r>
      <w:r w:rsidR="00267166" w:rsidRPr="00F9691B">
        <w:rPr>
          <w:rFonts w:asciiTheme="minorHAnsi" w:hAnsiTheme="minorHAnsi" w:cstheme="minorHAnsi"/>
          <w:b/>
          <w:bCs/>
          <w:sz w:val="24"/>
          <w:szCs w:val="24"/>
        </w:rPr>
        <w:t>wzmacniania</w:t>
      </w:r>
      <w:r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 i renowacji, </w:t>
      </w:r>
      <w:proofErr w:type="gramStart"/>
      <w:r w:rsidRPr="00F9691B">
        <w:rPr>
          <w:rFonts w:asciiTheme="minorHAnsi" w:hAnsiTheme="minorHAnsi" w:cstheme="minorHAnsi"/>
          <w:b/>
          <w:bCs/>
          <w:sz w:val="24"/>
          <w:szCs w:val="24"/>
        </w:rPr>
        <w:t>którego</w:t>
      </w:r>
      <w:proofErr w:type="gramEnd"/>
      <w:r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 głównym cele</w:t>
      </w:r>
      <w:r w:rsidR="00267166" w:rsidRPr="00F9691B">
        <w:rPr>
          <w:rFonts w:asciiTheme="minorHAnsi" w:hAnsiTheme="minorHAnsi" w:cstheme="minorHAnsi"/>
          <w:b/>
          <w:bCs/>
          <w:sz w:val="24"/>
          <w:szCs w:val="24"/>
        </w:rPr>
        <w:t xml:space="preserve">m jest zwiększenie jej </w:t>
      </w:r>
      <w:r w:rsidR="00194788" w:rsidRPr="00F9691B">
        <w:rPr>
          <w:rFonts w:asciiTheme="minorHAnsi" w:hAnsiTheme="minorHAnsi" w:cstheme="minorHAnsi"/>
          <w:b/>
          <w:bCs/>
          <w:sz w:val="24"/>
          <w:szCs w:val="24"/>
        </w:rPr>
        <w:t>wytrzymałości</w:t>
      </w:r>
      <w:r w:rsidRPr="00F9691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C5B4C5F" w14:textId="77777777" w:rsidR="00E60CCF" w:rsidRDefault="00E60CCF" w:rsidP="004156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77FCBA1" w14:textId="781D9A45" w:rsidR="004156FB" w:rsidRPr="004156FB" w:rsidRDefault="002F340C" w:rsidP="004156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Ochrona korony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Hagii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Sophii</w:t>
      </w:r>
    </w:p>
    <w:p w14:paraId="5CB3D2CD" w14:textId="21FFF3C0" w:rsidR="004156FB" w:rsidRPr="00F359C8" w:rsidRDefault="004156FB" w:rsidP="004156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F9691B">
        <w:rPr>
          <w:rFonts w:asciiTheme="minorHAnsi" w:hAnsiTheme="minorHAnsi" w:cstheme="minorHAnsi"/>
          <w:bCs/>
          <w:sz w:val="24"/>
          <w:szCs w:val="24"/>
        </w:rPr>
        <w:t>Hagia</w:t>
      </w:r>
      <w:proofErr w:type="spellEnd"/>
      <w:r w:rsidRPr="00F96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9691B">
        <w:rPr>
          <w:rFonts w:asciiTheme="minorHAnsi" w:hAnsiTheme="minorHAnsi" w:cstheme="minorHAnsi"/>
          <w:bCs/>
          <w:sz w:val="24"/>
          <w:szCs w:val="24"/>
        </w:rPr>
        <w:t>Sophia</w:t>
      </w:r>
      <w:proofErr w:type="spellEnd"/>
      <w:r w:rsidRPr="00F9691B">
        <w:rPr>
          <w:rFonts w:asciiTheme="minorHAnsi" w:hAnsiTheme="minorHAnsi" w:cstheme="minorHAnsi"/>
          <w:bCs/>
          <w:sz w:val="24"/>
          <w:szCs w:val="24"/>
        </w:rPr>
        <w:t>, symbol trwałego</w:t>
      </w:r>
      <w:r w:rsidR="00E60CCF" w:rsidRPr="00F9691B">
        <w:rPr>
          <w:rFonts w:asciiTheme="minorHAnsi" w:hAnsiTheme="minorHAnsi" w:cstheme="minorHAnsi"/>
          <w:bCs/>
          <w:sz w:val="24"/>
          <w:szCs w:val="24"/>
        </w:rPr>
        <w:t xml:space="preserve"> dziedzictwa Stambułu, jest jednym z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 najnowszych projektów konserwatorskich realizowanych przez </w:t>
      </w:r>
      <w:proofErr w:type="spellStart"/>
      <w:r w:rsidRPr="00F9691B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F9691B">
        <w:rPr>
          <w:rFonts w:asciiTheme="minorHAnsi" w:hAnsiTheme="minorHAnsi" w:cstheme="minorHAnsi"/>
          <w:bCs/>
          <w:sz w:val="24"/>
          <w:szCs w:val="24"/>
        </w:rPr>
        <w:t xml:space="preserve"> (Turcję), która prowadzi liczne wykopaliska archeologiczne i </w:t>
      </w:r>
      <w:r w:rsidR="00E60CCF" w:rsidRPr="00F9691B">
        <w:rPr>
          <w:rFonts w:asciiTheme="minorHAnsi" w:hAnsiTheme="minorHAnsi" w:cstheme="minorHAnsi"/>
          <w:bCs/>
          <w:sz w:val="24"/>
          <w:szCs w:val="24"/>
        </w:rPr>
        <w:t>prace renowacyjne</w:t>
      </w:r>
      <w:r w:rsidR="002F340C" w:rsidRPr="00F9691B">
        <w:rPr>
          <w:rFonts w:asciiTheme="minorHAnsi" w:hAnsiTheme="minorHAnsi" w:cstheme="minorHAnsi"/>
          <w:bCs/>
          <w:sz w:val="24"/>
          <w:szCs w:val="24"/>
        </w:rPr>
        <w:t>,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F340C" w:rsidRPr="00F9691B">
        <w:rPr>
          <w:rFonts w:asciiTheme="minorHAnsi" w:hAnsiTheme="minorHAnsi" w:cstheme="minorHAnsi"/>
          <w:bCs/>
          <w:sz w:val="24"/>
          <w:szCs w:val="24"/>
        </w:rPr>
        <w:t>działając na rzecz zrównoważonej ochrony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 s</w:t>
      </w:r>
      <w:r w:rsidR="00F9691B" w:rsidRPr="00F9691B">
        <w:rPr>
          <w:rFonts w:asciiTheme="minorHAnsi" w:hAnsiTheme="minorHAnsi" w:cstheme="minorHAnsi"/>
          <w:bCs/>
          <w:sz w:val="24"/>
          <w:szCs w:val="24"/>
        </w:rPr>
        <w:t xml:space="preserve">wojego dziedzictwa kulturowego. </w:t>
      </w:r>
      <w:r w:rsidR="00CA3D3C" w:rsidRPr="00F9691B">
        <w:rPr>
          <w:rFonts w:asciiTheme="minorHAnsi" w:hAnsiTheme="minorHAnsi" w:cstheme="minorHAnsi"/>
          <w:bCs/>
          <w:sz w:val="24"/>
          <w:szCs w:val="24"/>
        </w:rPr>
        <w:t xml:space="preserve">Prace nad kompleksowym odnowieniem i wzmocnieniem tego monumentalnego cudu architektury </w:t>
      </w:r>
      <w:r w:rsidR="00F75A8E" w:rsidRPr="00F9691B">
        <w:rPr>
          <w:rFonts w:asciiTheme="minorHAnsi" w:hAnsiTheme="minorHAnsi" w:cstheme="minorHAnsi"/>
          <w:bCs/>
          <w:sz w:val="24"/>
          <w:szCs w:val="24"/>
        </w:rPr>
        <w:t>trwają od trzech l</w:t>
      </w:r>
      <w:r w:rsidR="00CA3D3C" w:rsidRPr="00F9691B">
        <w:rPr>
          <w:rFonts w:asciiTheme="minorHAnsi" w:hAnsiTheme="minorHAnsi" w:cstheme="minorHAnsi"/>
          <w:bCs/>
          <w:sz w:val="24"/>
          <w:szCs w:val="24"/>
        </w:rPr>
        <w:t xml:space="preserve">at. 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 Część prac została już zakończona, a pozostałe etapy są realizowane z największą starannością. Obecnie prace skupiają się na kopule </w:t>
      </w:r>
      <w:proofErr w:type="spellStart"/>
      <w:r w:rsidRPr="00F9691B">
        <w:rPr>
          <w:rFonts w:asciiTheme="minorHAnsi" w:hAnsiTheme="minorHAnsi" w:cstheme="minorHAnsi"/>
          <w:bCs/>
          <w:sz w:val="24"/>
          <w:szCs w:val="24"/>
        </w:rPr>
        <w:t>Hagii</w:t>
      </w:r>
      <w:proofErr w:type="spellEnd"/>
      <w:r w:rsidRPr="00F9691B">
        <w:rPr>
          <w:rFonts w:asciiTheme="minorHAnsi" w:hAnsiTheme="minorHAnsi" w:cstheme="minorHAnsi"/>
          <w:bCs/>
          <w:sz w:val="24"/>
          <w:szCs w:val="24"/>
        </w:rPr>
        <w:t xml:space="preserve"> Sophii –</w:t>
      </w:r>
      <w:r w:rsidR="002F340C" w:rsidRPr="00F9691B">
        <w:rPr>
          <w:rFonts w:asciiTheme="minorHAnsi" w:hAnsiTheme="minorHAnsi" w:cstheme="minorHAnsi"/>
          <w:bCs/>
          <w:sz w:val="24"/>
          <w:szCs w:val="24"/>
        </w:rPr>
        <w:t xml:space="preserve"> ich </w:t>
      </w:r>
      <w:r w:rsidR="00F9691B" w:rsidRPr="00F9691B">
        <w:rPr>
          <w:rFonts w:asciiTheme="minorHAnsi" w:hAnsiTheme="minorHAnsi" w:cstheme="minorHAnsi"/>
          <w:bCs/>
          <w:sz w:val="24"/>
          <w:szCs w:val="24"/>
        </w:rPr>
        <w:t xml:space="preserve">celem jest </w:t>
      </w:r>
      <w:r w:rsidR="00CA3D3C" w:rsidRPr="00F9691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wzmocnienie zabytku, aby </w:t>
      </w:r>
      <w:r w:rsidR="00CA3D3C" w:rsidRPr="00F9691B">
        <w:rPr>
          <w:rStyle w:val="Pogrubienie"/>
          <w:rFonts w:asciiTheme="minorHAnsi" w:hAnsiTheme="minorHAnsi" w:cstheme="minorHAnsi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chronić go przed p</w:t>
      </w:r>
      <w:r w:rsidR="00F359C8" w:rsidRPr="00F9691B">
        <w:rPr>
          <w:rStyle w:val="Pogrubienie"/>
          <w:rFonts w:asciiTheme="minorHAnsi" w:hAnsiTheme="minorHAnsi" w:cstheme="minorHAnsi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otencjalnymi trzęsieniami ziemi, 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przy jednoczesnym zachowaniu oryginalnej </w:t>
      </w:r>
      <w:r w:rsidR="002F340C" w:rsidRPr="00F9691B">
        <w:rPr>
          <w:rFonts w:asciiTheme="minorHAnsi" w:hAnsiTheme="minorHAnsi" w:cstheme="minorHAnsi"/>
          <w:bCs/>
          <w:sz w:val="24"/>
          <w:szCs w:val="24"/>
        </w:rPr>
        <w:t>konstrukcji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. Wszystkie ingerencje w kopułę główną będą przeprowadzane </w:t>
      </w:r>
      <w:proofErr w:type="gramStart"/>
      <w:r w:rsidR="00194788" w:rsidRPr="00F9691B">
        <w:rPr>
          <w:rFonts w:asciiTheme="minorHAnsi" w:hAnsiTheme="minorHAnsi" w:cstheme="minorHAnsi"/>
          <w:bCs/>
          <w:sz w:val="24"/>
          <w:szCs w:val="24"/>
        </w:rPr>
        <w:t>od zewnątrz, aby</w:t>
      </w:r>
      <w:proofErr w:type="gramEnd"/>
      <w:r w:rsidRPr="00F9691B">
        <w:rPr>
          <w:rFonts w:asciiTheme="minorHAnsi" w:hAnsiTheme="minorHAnsi" w:cstheme="minorHAnsi"/>
          <w:bCs/>
          <w:sz w:val="24"/>
          <w:szCs w:val="24"/>
        </w:rPr>
        <w:t xml:space="preserve"> nie uszkodzić pokrytej moza</w:t>
      </w:r>
      <w:r w:rsidR="002F340C" w:rsidRPr="00F9691B">
        <w:rPr>
          <w:rFonts w:asciiTheme="minorHAnsi" w:hAnsiTheme="minorHAnsi" w:cstheme="minorHAnsi"/>
          <w:bCs/>
          <w:sz w:val="24"/>
          <w:szCs w:val="24"/>
        </w:rPr>
        <w:t xml:space="preserve">ikami powierzchni wewnętrznej. </w:t>
      </w:r>
      <w:r w:rsidR="00CA3D3C" w:rsidRPr="00F9691B">
        <w:rPr>
          <w:rFonts w:eastAsia="Aptos"/>
          <w:kern w:val="2"/>
          <w:sz w:val="24"/>
          <w:szCs w:val="24"/>
          <w:lang w:eastAsia="en-US"/>
          <w14:ligatures w14:val="standardContextual"/>
        </w:rPr>
        <w:t>Ołowiana powłoka zewnętrznej części kopuły zostanie zdjęta i naprawiona lub zastąpiona</w:t>
      </w:r>
      <w:r w:rsidR="00030D0A" w:rsidRPr="00F9691B">
        <w:rPr>
          <w:rFonts w:eastAsia="Aptos"/>
          <w:kern w:val="2"/>
          <w:sz w:val="24"/>
          <w:szCs w:val="24"/>
          <w:lang w:eastAsia="en-US"/>
          <w14:ligatures w14:val="standardContextual"/>
        </w:rPr>
        <w:t xml:space="preserve"> now</w:t>
      </w:r>
      <w:r w:rsidR="00CA3D3C" w:rsidRPr="00F9691B">
        <w:rPr>
          <w:rFonts w:eastAsia="Aptos"/>
          <w:kern w:val="2"/>
          <w:sz w:val="24"/>
          <w:szCs w:val="24"/>
          <w:lang w:eastAsia="en-US"/>
          <w14:ligatures w14:val="standardContextual"/>
        </w:rPr>
        <w:t>ą</w:t>
      </w:r>
      <w:r w:rsidR="00030D0A" w:rsidRPr="00F9691B">
        <w:rPr>
          <w:rFonts w:eastAsia="Aptos"/>
          <w:kern w:val="2"/>
          <w:sz w:val="24"/>
          <w:szCs w:val="24"/>
          <w:lang w:eastAsia="en-US"/>
          <w14:ligatures w14:val="standardContextual"/>
        </w:rPr>
        <w:t>.</w:t>
      </w:r>
      <w:r w:rsidR="00030D0A" w:rsidRPr="00F9691B">
        <w:rPr>
          <w:rFonts w:eastAsia="Aptos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CA3D3C" w:rsidRPr="00F9691B">
        <w:rPr>
          <w:rFonts w:ascii="Roboto" w:hAnsi="Roboto"/>
          <w:color w:val="373737"/>
          <w:sz w:val="27"/>
          <w:szCs w:val="27"/>
          <w:shd w:val="clear" w:color="auto" w:fill="FFFFFF"/>
        </w:rPr>
        <w:t xml:space="preserve"> 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W trakcie tego procesu powierzchnia kopuły zostanie tymczasowo osłonięta stalową </w:t>
      </w:r>
      <w:r w:rsidRPr="00591A94">
        <w:rPr>
          <w:rFonts w:asciiTheme="minorHAnsi" w:hAnsiTheme="minorHAnsi" w:cstheme="minorHAnsi"/>
          <w:bCs/>
          <w:sz w:val="24"/>
          <w:szCs w:val="24"/>
        </w:rPr>
        <w:t xml:space="preserve">konstrukcją </w:t>
      </w:r>
      <w:r w:rsidR="002F340C" w:rsidRPr="00591A94">
        <w:rPr>
          <w:rFonts w:asciiTheme="minorHAnsi" w:hAnsiTheme="minorHAnsi" w:cstheme="minorHAnsi"/>
          <w:bCs/>
          <w:sz w:val="24"/>
          <w:szCs w:val="24"/>
        </w:rPr>
        <w:t>oraz</w:t>
      </w:r>
      <w:r w:rsidRPr="00591A9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="00194788" w:rsidRPr="00591A94">
        <w:rPr>
          <w:rFonts w:asciiTheme="minorHAnsi" w:hAnsiTheme="minorHAnsi" w:cstheme="minorHAnsi"/>
          <w:bCs/>
          <w:sz w:val="24"/>
          <w:szCs w:val="24"/>
        </w:rPr>
        <w:t>wysokiej jakości</w:t>
      </w:r>
      <w:proofErr w:type="gramEnd"/>
      <w:r w:rsidRPr="00591A94">
        <w:rPr>
          <w:rFonts w:asciiTheme="minorHAnsi" w:hAnsiTheme="minorHAnsi" w:cstheme="minorHAnsi"/>
          <w:bCs/>
          <w:sz w:val="24"/>
          <w:szCs w:val="24"/>
        </w:rPr>
        <w:t xml:space="preserve"> plandeką ochronną, </w:t>
      </w:r>
      <w:r w:rsidR="00194788" w:rsidRPr="00591A94">
        <w:rPr>
          <w:rFonts w:asciiTheme="minorHAnsi" w:hAnsiTheme="minorHAnsi" w:cstheme="minorHAnsi"/>
          <w:bCs/>
          <w:sz w:val="24"/>
          <w:szCs w:val="24"/>
        </w:rPr>
        <w:t xml:space="preserve">tak </w:t>
      </w:r>
      <w:r w:rsidRPr="00591A94">
        <w:rPr>
          <w:rFonts w:asciiTheme="minorHAnsi" w:hAnsiTheme="minorHAnsi" w:cstheme="minorHAnsi"/>
          <w:bCs/>
          <w:sz w:val="24"/>
          <w:szCs w:val="24"/>
        </w:rPr>
        <w:t>aby zapobiec uszkodzeniom spowodowanym warunkami atmosferycz</w:t>
      </w:r>
      <w:r w:rsidR="002F340C" w:rsidRPr="00591A94">
        <w:rPr>
          <w:rFonts w:asciiTheme="minorHAnsi" w:hAnsiTheme="minorHAnsi" w:cstheme="minorHAnsi"/>
          <w:bCs/>
          <w:sz w:val="24"/>
          <w:szCs w:val="24"/>
        </w:rPr>
        <w:t>nymi, a także u</w:t>
      </w:r>
      <w:r w:rsidRPr="00591A94">
        <w:rPr>
          <w:rFonts w:asciiTheme="minorHAnsi" w:hAnsiTheme="minorHAnsi" w:cstheme="minorHAnsi"/>
          <w:bCs/>
          <w:sz w:val="24"/>
          <w:szCs w:val="24"/>
        </w:rPr>
        <w:t xml:space="preserve">chronić mozaiki </w:t>
      </w:r>
      <w:r w:rsidR="002F340C" w:rsidRPr="00591A94">
        <w:rPr>
          <w:rFonts w:asciiTheme="minorHAnsi" w:hAnsiTheme="minorHAnsi" w:cstheme="minorHAnsi"/>
          <w:bCs/>
          <w:sz w:val="24"/>
          <w:szCs w:val="24"/>
        </w:rPr>
        <w:t>znajdujące się</w:t>
      </w:r>
      <w:r w:rsidR="00194788" w:rsidRPr="00591A94">
        <w:rPr>
          <w:rFonts w:asciiTheme="minorHAnsi" w:hAnsiTheme="minorHAnsi" w:cstheme="minorHAnsi"/>
          <w:bCs/>
          <w:sz w:val="24"/>
          <w:szCs w:val="24"/>
        </w:rPr>
        <w:t xml:space="preserve"> wewnątrz</w:t>
      </w:r>
      <w:r w:rsidR="00F9691B" w:rsidRPr="00591A9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0D0A" w:rsidRPr="00591A94">
        <w:rPr>
          <w:rFonts w:asciiTheme="minorHAnsi" w:hAnsiTheme="minorHAnsi" w:cstheme="minorHAnsi"/>
          <w:bCs/>
          <w:sz w:val="24"/>
          <w:szCs w:val="24"/>
        </w:rPr>
        <w:t>kopuły</w:t>
      </w:r>
      <w:r w:rsidR="00194788" w:rsidRPr="00591A94">
        <w:rPr>
          <w:rFonts w:asciiTheme="minorHAnsi" w:hAnsiTheme="minorHAnsi" w:cstheme="minorHAnsi"/>
          <w:bCs/>
          <w:sz w:val="24"/>
          <w:szCs w:val="24"/>
        </w:rPr>
        <w:t>, które</w:t>
      </w:r>
      <w:r w:rsidR="002F340C" w:rsidRPr="00591A9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94788" w:rsidRPr="00591A94">
        <w:rPr>
          <w:rFonts w:asciiTheme="minorHAnsi" w:hAnsiTheme="minorHAnsi" w:cstheme="minorHAnsi"/>
          <w:bCs/>
          <w:sz w:val="24"/>
          <w:szCs w:val="24"/>
        </w:rPr>
        <w:t>także</w:t>
      </w:r>
      <w:r w:rsidR="002F340C" w:rsidRPr="00591A94">
        <w:rPr>
          <w:rFonts w:asciiTheme="minorHAnsi" w:hAnsiTheme="minorHAnsi" w:cstheme="minorHAnsi"/>
          <w:bCs/>
          <w:sz w:val="24"/>
          <w:szCs w:val="24"/>
        </w:rPr>
        <w:t xml:space="preserve"> zostaną poddane</w:t>
      </w:r>
      <w:r w:rsidR="00030D0A" w:rsidRPr="00591A94">
        <w:rPr>
          <w:rFonts w:asciiTheme="minorHAnsi" w:hAnsiTheme="minorHAnsi" w:cstheme="minorHAnsi"/>
          <w:bCs/>
          <w:sz w:val="24"/>
          <w:szCs w:val="24"/>
        </w:rPr>
        <w:t xml:space="preserve"> starannym pracom konserwatorskim</w:t>
      </w:r>
      <w:r w:rsidR="002F340C" w:rsidRPr="00591A94">
        <w:rPr>
          <w:rFonts w:asciiTheme="minorHAnsi" w:hAnsiTheme="minorHAnsi" w:cstheme="minorHAnsi"/>
          <w:bCs/>
          <w:sz w:val="24"/>
          <w:szCs w:val="24"/>
        </w:rPr>
        <w:t>. W tym celu</w:t>
      </w:r>
      <w:r w:rsidR="00194788" w:rsidRPr="00591A94">
        <w:rPr>
          <w:rFonts w:asciiTheme="minorHAnsi" w:hAnsiTheme="minorHAnsi" w:cstheme="minorHAnsi"/>
          <w:bCs/>
          <w:sz w:val="24"/>
          <w:szCs w:val="24"/>
        </w:rPr>
        <w:t>,</w:t>
      </w:r>
      <w:r w:rsidR="002F340C" w:rsidRPr="00591A94">
        <w:rPr>
          <w:rFonts w:asciiTheme="minorHAnsi" w:hAnsiTheme="minorHAnsi" w:cstheme="minorHAnsi"/>
          <w:bCs/>
          <w:sz w:val="24"/>
          <w:szCs w:val="24"/>
        </w:rPr>
        <w:t xml:space="preserve"> w środku obiektu </w:t>
      </w:r>
      <w:r w:rsidRPr="00591A94">
        <w:rPr>
          <w:rFonts w:asciiTheme="minorHAnsi" w:hAnsiTheme="minorHAnsi" w:cstheme="minorHAnsi"/>
          <w:bCs/>
          <w:sz w:val="24"/>
          <w:szCs w:val="24"/>
        </w:rPr>
        <w:t xml:space="preserve">zostanie zainstalowany system </w:t>
      </w:r>
      <w:r w:rsidR="00030D0A" w:rsidRPr="00591A94">
        <w:rPr>
          <w:rFonts w:asciiTheme="minorHAnsi" w:hAnsiTheme="minorHAnsi" w:cstheme="minorHAnsi"/>
          <w:bCs/>
          <w:sz w:val="24"/>
          <w:szCs w:val="24"/>
        </w:rPr>
        <w:t xml:space="preserve">stalowych </w:t>
      </w:r>
      <w:r w:rsidRPr="00591A94">
        <w:rPr>
          <w:rFonts w:asciiTheme="minorHAnsi" w:hAnsiTheme="minorHAnsi" w:cstheme="minorHAnsi"/>
          <w:bCs/>
          <w:sz w:val="24"/>
          <w:szCs w:val="24"/>
        </w:rPr>
        <w:t>platform</w:t>
      </w:r>
      <w:r w:rsidR="00194788" w:rsidRPr="00591A94">
        <w:rPr>
          <w:rFonts w:asciiTheme="minorHAnsi" w:hAnsiTheme="minorHAnsi" w:cstheme="minorHAnsi"/>
          <w:bCs/>
          <w:sz w:val="24"/>
          <w:szCs w:val="24"/>
        </w:rPr>
        <w:t>,</w:t>
      </w:r>
      <w:r w:rsidRPr="00591A94">
        <w:rPr>
          <w:rFonts w:asciiTheme="minorHAnsi" w:hAnsiTheme="minorHAnsi" w:cstheme="minorHAnsi"/>
          <w:bCs/>
          <w:sz w:val="24"/>
          <w:szCs w:val="24"/>
        </w:rPr>
        <w:t xml:space="preserve"> wsparty na czterech kolumnach o wysokości 43,5 metra. </w:t>
      </w:r>
      <w:r w:rsidR="002F3CDD" w:rsidRPr="00591A94">
        <w:rPr>
          <w:rFonts w:asciiTheme="minorHAnsi" w:hAnsiTheme="minorHAnsi" w:cstheme="minorHAnsi"/>
          <w:bCs/>
          <w:sz w:val="24"/>
          <w:szCs w:val="24"/>
        </w:rPr>
        <w:t>Pozwoli to na korzystanie w tym czasie z obiektu przez wiernych.</w:t>
      </w:r>
    </w:p>
    <w:p w14:paraId="23E11ABE" w14:textId="77777777" w:rsidR="002F340C" w:rsidRDefault="002F340C" w:rsidP="004156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D03574F" w14:textId="02A98486" w:rsidR="002F340C" w:rsidRDefault="002F340C" w:rsidP="002F34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691B">
        <w:rPr>
          <w:rFonts w:asciiTheme="minorHAnsi" w:hAnsiTheme="minorHAnsi" w:cstheme="minorHAnsi"/>
          <w:bCs/>
          <w:sz w:val="24"/>
          <w:szCs w:val="24"/>
        </w:rPr>
        <w:t xml:space="preserve">Ponadto, </w:t>
      </w:r>
      <w:r w:rsidR="00194788" w:rsidRPr="00F9691B">
        <w:rPr>
          <w:rFonts w:asciiTheme="minorHAnsi" w:hAnsiTheme="minorHAnsi" w:cstheme="minorHAnsi"/>
          <w:bCs/>
          <w:sz w:val="24"/>
          <w:szCs w:val="24"/>
        </w:rPr>
        <w:t>na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A3D3C" w:rsidRPr="00F9691B">
        <w:rPr>
          <w:rFonts w:asciiTheme="minorHAnsi" w:hAnsiTheme="minorHAnsi" w:cstheme="minorHAnsi"/>
          <w:bCs/>
          <w:sz w:val="24"/>
          <w:szCs w:val="24"/>
        </w:rPr>
        <w:t xml:space="preserve">wschodniej </w:t>
      </w:r>
      <w:r w:rsidR="00F75A8E" w:rsidRPr="00F9691B">
        <w:rPr>
          <w:rFonts w:asciiTheme="minorHAnsi" w:hAnsiTheme="minorHAnsi" w:cstheme="minorHAnsi"/>
          <w:bCs/>
          <w:sz w:val="24"/>
          <w:szCs w:val="24"/>
        </w:rPr>
        <w:t>fasadzie</w:t>
      </w:r>
      <w:r w:rsidR="00F9691B" w:rsidRPr="00F9691B">
        <w:rPr>
          <w:rFonts w:asciiTheme="minorHAnsi" w:hAnsiTheme="minorHAnsi" w:cstheme="minorHAnsi"/>
          <w:bCs/>
          <w:sz w:val="24"/>
          <w:szCs w:val="24"/>
        </w:rPr>
        <w:t xml:space="preserve"> zaplanowano </w:t>
      </w:r>
      <w:r w:rsidR="00F75A8E" w:rsidRPr="00F9691B">
        <w:rPr>
          <w:rFonts w:asciiTheme="minorHAnsi" w:hAnsiTheme="minorHAnsi" w:cstheme="minorHAnsi"/>
          <w:bCs/>
          <w:sz w:val="24"/>
          <w:szCs w:val="24"/>
        </w:rPr>
        <w:t>zainstalowanie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 ż</w:t>
      </w:r>
      <w:r w:rsidR="00194788" w:rsidRPr="00F9691B">
        <w:rPr>
          <w:rFonts w:asciiTheme="minorHAnsi" w:hAnsiTheme="minorHAnsi" w:cstheme="minorHAnsi"/>
          <w:bCs/>
          <w:sz w:val="24"/>
          <w:szCs w:val="24"/>
        </w:rPr>
        <w:t>urawia wieżowego o wysokości 41 m oraz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 wysięgniku</w:t>
      </w:r>
      <w:r w:rsidR="00194788" w:rsidRPr="00F9691B">
        <w:rPr>
          <w:rFonts w:asciiTheme="minorHAnsi" w:hAnsiTheme="minorHAnsi" w:cstheme="minorHAnsi"/>
          <w:bCs/>
          <w:sz w:val="24"/>
          <w:szCs w:val="24"/>
        </w:rPr>
        <w:t xml:space="preserve"> mierzącym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 60</w:t>
      </w:r>
      <w:r w:rsidR="00194788" w:rsidRPr="00F9691B">
        <w:rPr>
          <w:rFonts w:asciiTheme="minorHAnsi" w:hAnsiTheme="minorHAnsi" w:cstheme="minorHAnsi"/>
          <w:bCs/>
          <w:sz w:val="24"/>
          <w:szCs w:val="24"/>
        </w:rPr>
        <w:t xml:space="preserve"> m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, który umożliwi bezpieczne i sprawne prowadzenie prac. Żuraw został specjalnie zaprojektowany z myślą o </w:t>
      </w:r>
      <w:r w:rsidR="00194788" w:rsidRPr="00F9691B">
        <w:rPr>
          <w:rFonts w:asciiTheme="minorHAnsi" w:hAnsiTheme="minorHAnsi" w:cstheme="minorHAnsi"/>
          <w:bCs/>
          <w:sz w:val="24"/>
          <w:szCs w:val="24"/>
        </w:rPr>
        <w:t xml:space="preserve">renowacji </w:t>
      </w:r>
      <w:proofErr w:type="spellStart"/>
      <w:r w:rsidR="00194788" w:rsidRPr="00F9691B">
        <w:rPr>
          <w:rFonts w:asciiTheme="minorHAnsi" w:hAnsiTheme="minorHAnsi" w:cstheme="minorHAnsi"/>
          <w:bCs/>
          <w:sz w:val="24"/>
          <w:szCs w:val="24"/>
        </w:rPr>
        <w:t>Hagii</w:t>
      </w:r>
      <w:proofErr w:type="spellEnd"/>
      <w:r w:rsidR="00194788" w:rsidRPr="00F9691B">
        <w:rPr>
          <w:rFonts w:asciiTheme="minorHAnsi" w:hAnsiTheme="minorHAnsi" w:cstheme="minorHAnsi"/>
          <w:bCs/>
          <w:sz w:val="24"/>
          <w:szCs w:val="24"/>
        </w:rPr>
        <w:t xml:space="preserve"> Sophii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, dzięki czemu będzie mógł </w:t>
      </w:r>
      <w:r w:rsidR="00CA3D3C" w:rsidRPr="00F9691B">
        <w:rPr>
          <w:rFonts w:asciiTheme="minorHAnsi" w:hAnsiTheme="minorHAnsi" w:cstheme="minorHAnsi"/>
          <w:bCs/>
          <w:sz w:val="24"/>
          <w:szCs w:val="24"/>
        </w:rPr>
        <w:t>pracować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 w odpowiedniej odległości od konstrukcji. Po zakończeniu renow</w:t>
      </w:r>
      <w:r w:rsidR="00194788" w:rsidRPr="00F9691B">
        <w:rPr>
          <w:rFonts w:asciiTheme="minorHAnsi" w:hAnsiTheme="minorHAnsi" w:cstheme="minorHAnsi"/>
          <w:bCs/>
          <w:sz w:val="24"/>
          <w:szCs w:val="24"/>
        </w:rPr>
        <w:t xml:space="preserve">acji kopuły, mozaik i minaretów, </w:t>
      </w:r>
      <w:r w:rsidRPr="00F9691B">
        <w:rPr>
          <w:rFonts w:asciiTheme="minorHAnsi" w:hAnsiTheme="minorHAnsi" w:cstheme="minorHAnsi"/>
          <w:bCs/>
          <w:sz w:val="24"/>
          <w:szCs w:val="24"/>
        </w:rPr>
        <w:t>tymczasowe osłony, platforma i żuraw zostaną zdemontowane.</w:t>
      </w:r>
    </w:p>
    <w:p w14:paraId="11F69EED" w14:textId="77777777" w:rsidR="00591A94" w:rsidRDefault="00591A94" w:rsidP="002F34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5C4990" w14:textId="4961BF70" w:rsidR="002F340C" w:rsidRDefault="004156FB" w:rsidP="004156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691B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Projekt renowacji, realizowany etapami, objął wcześniej prace przy grobowcach sułtanów Mehmeda III, Selima II i </w:t>
      </w:r>
      <w:proofErr w:type="spellStart"/>
      <w:r w:rsidRPr="00F9691B">
        <w:rPr>
          <w:rFonts w:asciiTheme="minorHAnsi" w:hAnsiTheme="minorHAnsi" w:cstheme="minorHAnsi"/>
          <w:bCs/>
          <w:sz w:val="24"/>
          <w:szCs w:val="24"/>
        </w:rPr>
        <w:t>Murada</w:t>
      </w:r>
      <w:proofErr w:type="spellEnd"/>
      <w:r w:rsidRPr="00F9691B">
        <w:rPr>
          <w:rFonts w:asciiTheme="minorHAnsi" w:hAnsiTheme="minorHAnsi" w:cstheme="minorHAnsi"/>
          <w:bCs/>
          <w:sz w:val="24"/>
          <w:szCs w:val="24"/>
        </w:rPr>
        <w:t xml:space="preserve"> III, a także przy </w:t>
      </w:r>
      <w:proofErr w:type="spellStart"/>
      <w:r w:rsidR="006C5DC6" w:rsidRPr="00F9691B">
        <w:rPr>
          <w:rFonts w:asciiTheme="minorHAnsi" w:hAnsiTheme="minorHAnsi" w:cstheme="minorHAnsi"/>
          <w:bCs/>
          <w:sz w:val="24"/>
          <w:szCs w:val="24"/>
        </w:rPr>
        <w:t>Sıbyan</w:t>
      </w:r>
      <w:proofErr w:type="spellEnd"/>
      <w:r w:rsidR="006C5DC6" w:rsidRPr="00F96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C5DC6" w:rsidRPr="00F9691B">
        <w:rPr>
          <w:rFonts w:asciiTheme="minorHAnsi" w:hAnsiTheme="minorHAnsi" w:cstheme="minorHAnsi"/>
          <w:bCs/>
          <w:sz w:val="24"/>
          <w:szCs w:val="24"/>
        </w:rPr>
        <w:t>Mektebi</w:t>
      </w:r>
      <w:proofErr w:type="spellEnd"/>
      <w:r w:rsidR="006C5DC6" w:rsidRPr="00F9691B">
        <w:rPr>
          <w:rFonts w:asciiTheme="minorHAnsi" w:hAnsiTheme="minorHAnsi" w:cstheme="minorHAnsi"/>
          <w:bCs/>
          <w:sz w:val="24"/>
          <w:szCs w:val="24"/>
        </w:rPr>
        <w:t xml:space="preserve"> (szkole p</w:t>
      </w:r>
      <w:r w:rsidRPr="00F9691B">
        <w:rPr>
          <w:rFonts w:asciiTheme="minorHAnsi" w:hAnsiTheme="minorHAnsi" w:cstheme="minorHAnsi"/>
          <w:bCs/>
          <w:sz w:val="24"/>
          <w:szCs w:val="24"/>
        </w:rPr>
        <w:t>odstawowej</w:t>
      </w:r>
      <w:r w:rsidR="006C5DC6" w:rsidRPr="00F9691B">
        <w:rPr>
          <w:rFonts w:asciiTheme="minorHAnsi" w:hAnsiTheme="minorHAnsi" w:cstheme="minorHAnsi"/>
          <w:bCs/>
          <w:sz w:val="24"/>
          <w:szCs w:val="24"/>
        </w:rPr>
        <w:t xml:space="preserve"> z czasów osmańskich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) i </w:t>
      </w:r>
      <w:proofErr w:type="spellStart"/>
      <w:r w:rsidRPr="00F9691B">
        <w:rPr>
          <w:rFonts w:asciiTheme="minorHAnsi" w:hAnsiTheme="minorHAnsi" w:cstheme="minorHAnsi"/>
          <w:bCs/>
          <w:sz w:val="24"/>
          <w:szCs w:val="24"/>
        </w:rPr>
        <w:t>Muvakk</w:t>
      </w:r>
      <w:r w:rsidR="006C5DC6" w:rsidRPr="00F9691B">
        <w:rPr>
          <w:rFonts w:asciiTheme="minorHAnsi" w:hAnsiTheme="minorHAnsi" w:cstheme="minorHAnsi"/>
          <w:bCs/>
          <w:sz w:val="24"/>
          <w:szCs w:val="24"/>
        </w:rPr>
        <w:t>ithane</w:t>
      </w:r>
      <w:proofErr w:type="spellEnd"/>
      <w:r w:rsidR="006C5DC6" w:rsidRPr="00F9691B">
        <w:rPr>
          <w:rFonts w:asciiTheme="minorHAnsi" w:hAnsiTheme="minorHAnsi" w:cstheme="minorHAnsi"/>
          <w:bCs/>
          <w:sz w:val="24"/>
          <w:szCs w:val="24"/>
        </w:rPr>
        <w:t xml:space="preserve"> (pomieszc</w:t>
      </w:r>
      <w:r w:rsidR="00F359C8" w:rsidRPr="00F9691B">
        <w:rPr>
          <w:rFonts w:asciiTheme="minorHAnsi" w:hAnsiTheme="minorHAnsi" w:cstheme="minorHAnsi"/>
          <w:bCs/>
          <w:sz w:val="24"/>
          <w:szCs w:val="24"/>
        </w:rPr>
        <w:t>zeniu</w:t>
      </w:r>
      <w:r w:rsidR="006C5DC6" w:rsidRPr="00F9691B">
        <w:rPr>
          <w:rFonts w:asciiTheme="minorHAnsi" w:hAnsiTheme="minorHAnsi" w:cstheme="minorHAnsi"/>
          <w:bCs/>
          <w:sz w:val="24"/>
          <w:szCs w:val="24"/>
        </w:rPr>
        <w:t xml:space="preserve">, gdzie dawniej wyznaczano pory modlitw). 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 Zlokalizowaną na galerii</w:t>
      </w:r>
      <w:r w:rsidR="006C5DC6" w:rsidRPr="00F9691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9691B">
        <w:rPr>
          <w:rFonts w:asciiTheme="minorHAnsi" w:hAnsiTheme="minorHAnsi" w:cstheme="minorHAnsi"/>
          <w:bCs/>
          <w:sz w:val="24"/>
          <w:szCs w:val="24"/>
        </w:rPr>
        <w:t>kondygnację, wcześniej zamkniętą dla zwiedzających, oczyszczono, poddano konserwacji i ponownie udostępniono</w:t>
      </w:r>
      <w:r w:rsidR="00F9691B" w:rsidRPr="00F9691B">
        <w:rPr>
          <w:rFonts w:asciiTheme="minorHAnsi" w:hAnsiTheme="minorHAnsi" w:cstheme="minorHAnsi"/>
          <w:bCs/>
          <w:sz w:val="24"/>
          <w:szCs w:val="24"/>
        </w:rPr>
        <w:t xml:space="preserve"> do użytku. </w:t>
      </w:r>
      <w:r w:rsidR="006C5DC6" w:rsidRPr="00F9691B">
        <w:rPr>
          <w:rFonts w:asciiTheme="minorHAnsi" w:hAnsiTheme="minorHAnsi" w:cstheme="minorHAnsi"/>
          <w:bCs/>
          <w:sz w:val="24"/>
          <w:szCs w:val="24"/>
        </w:rPr>
        <w:t>Podczas tego procesu</w:t>
      </w:r>
      <w:r w:rsidR="00FB3FC7" w:rsidRPr="00F9691B">
        <w:rPr>
          <w:rFonts w:asciiTheme="minorHAnsi" w:hAnsiTheme="minorHAnsi" w:cstheme="minorHAnsi"/>
          <w:bCs/>
          <w:sz w:val="24"/>
          <w:szCs w:val="24"/>
        </w:rPr>
        <w:t>,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 wszystkie budowle w kompleksie zostały udokumentowane w technologii 3D i przeniesione d</w:t>
      </w:r>
      <w:r w:rsidR="00F9691B" w:rsidRPr="00F9691B">
        <w:rPr>
          <w:rFonts w:asciiTheme="minorHAnsi" w:hAnsiTheme="minorHAnsi" w:cstheme="minorHAnsi"/>
          <w:bCs/>
          <w:sz w:val="24"/>
          <w:szCs w:val="24"/>
        </w:rPr>
        <w:t xml:space="preserve">o środowiska cyfrowego, tworząc </w:t>
      </w:r>
      <w:r w:rsidR="00FF3802" w:rsidRPr="00F9691B">
        <w:rPr>
          <w:rFonts w:asciiTheme="minorHAnsi" w:hAnsiTheme="minorHAnsi" w:cstheme="minorHAnsi"/>
          <w:bCs/>
          <w:sz w:val="24"/>
          <w:szCs w:val="24"/>
        </w:rPr>
        <w:t>cyfrowego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 bliźniaka </w:t>
      </w:r>
      <w:proofErr w:type="spellStart"/>
      <w:r w:rsidRPr="00F9691B">
        <w:rPr>
          <w:rFonts w:asciiTheme="minorHAnsi" w:hAnsiTheme="minorHAnsi" w:cstheme="minorHAnsi"/>
          <w:bCs/>
          <w:sz w:val="24"/>
          <w:szCs w:val="24"/>
        </w:rPr>
        <w:t>Hagii</w:t>
      </w:r>
      <w:proofErr w:type="spellEnd"/>
      <w:r w:rsidRPr="00F9691B">
        <w:rPr>
          <w:rFonts w:asciiTheme="minorHAnsi" w:hAnsiTheme="minorHAnsi" w:cstheme="minorHAnsi"/>
          <w:bCs/>
          <w:sz w:val="24"/>
          <w:szCs w:val="24"/>
        </w:rPr>
        <w:t xml:space="preserve"> Sophii. Dzię</w:t>
      </w:r>
      <w:r w:rsidR="00FB3FC7" w:rsidRPr="00F9691B">
        <w:rPr>
          <w:rFonts w:asciiTheme="minorHAnsi" w:hAnsiTheme="minorHAnsi" w:cstheme="minorHAnsi"/>
          <w:bCs/>
          <w:sz w:val="24"/>
          <w:szCs w:val="24"/>
        </w:rPr>
        <w:t xml:space="preserve">ki kompleksowemu podejściu do renowacji, 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Wielki Meczet </w:t>
      </w:r>
      <w:proofErr w:type="spellStart"/>
      <w:r w:rsidRPr="00F9691B">
        <w:rPr>
          <w:rFonts w:asciiTheme="minorHAnsi" w:hAnsiTheme="minorHAnsi" w:cstheme="minorHAnsi"/>
          <w:bCs/>
          <w:sz w:val="24"/>
          <w:szCs w:val="24"/>
        </w:rPr>
        <w:t>Hagia</w:t>
      </w:r>
      <w:proofErr w:type="spellEnd"/>
      <w:r w:rsidRPr="00F96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9691B">
        <w:rPr>
          <w:rFonts w:asciiTheme="minorHAnsi" w:hAnsiTheme="minorHAnsi" w:cstheme="minorHAnsi"/>
          <w:bCs/>
          <w:sz w:val="24"/>
          <w:szCs w:val="24"/>
        </w:rPr>
        <w:t>Sophia</w:t>
      </w:r>
      <w:proofErr w:type="spellEnd"/>
      <w:r w:rsidRPr="00F9691B">
        <w:rPr>
          <w:rFonts w:asciiTheme="minorHAnsi" w:hAnsiTheme="minorHAnsi" w:cstheme="minorHAnsi"/>
          <w:bCs/>
          <w:sz w:val="24"/>
          <w:szCs w:val="24"/>
        </w:rPr>
        <w:t xml:space="preserve"> zostanie zachowa</w:t>
      </w:r>
      <w:r w:rsidR="00FB3FC7" w:rsidRPr="00F9691B">
        <w:rPr>
          <w:rFonts w:asciiTheme="minorHAnsi" w:hAnsiTheme="minorHAnsi" w:cstheme="minorHAnsi"/>
          <w:bCs/>
          <w:sz w:val="24"/>
          <w:szCs w:val="24"/>
        </w:rPr>
        <w:t>ny w swojej pierwotnej formie dla kolejnych pokoleń.</w:t>
      </w:r>
    </w:p>
    <w:p w14:paraId="64963014" w14:textId="77777777" w:rsidR="00660A5A" w:rsidRPr="00F9691B" w:rsidRDefault="00660A5A" w:rsidP="00660A5A">
      <w:pPr>
        <w:pStyle w:val="Bezodstpw"/>
        <w:spacing w:line="240" w:lineRule="exact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5DBB756B" w14:textId="79630E1F" w:rsidR="002F340C" w:rsidRDefault="004156FB" w:rsidP="004156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4156FB">
        <w:rPr>
          <w:rFonts w:asciiTheme="minorHAnsi" w:hAnsiTheme="minorHAnsi" w:cstheme="minorHAnsi"/>
          <w:b/>
          <w:bCs/>
          <w:sz w:val="24"/>
          <w:szCs w:val="24"/>
        </w:rPr>
        <w:t>Hagia</w:t>
      </w:r>
      <w:proofErr w:type="spellEnd"/>
      <w:r w:rsidRPr="004156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4156FB">
        <w:rPr>
          <w:rFonts w:asciiTheme="minorHAnsi" w:hAnsiTheme="minorHAnsi" w:cstheme="minorHAnsi"/>
          <w:b/>
          <w:bCs/>
          <w:sz w:val="24"/>
          <w:szCs w:val="24"/>
        </w:rPr>
        <w:t>Sophia</w:t>
      </w:r>
      <w:proofErr w:type="spellEnd"/>
      <w:r w:rsidRPr="004156FB">
        <w:rPr>
          <w:rFonts w:asciiTheme="minorHAnsi" w:hAnsiTheme="minorHAnsi" w:cstheme="minorHAnsi"/>
          <w:b/>
          <w:bCs/>
          <w:sz w:val="24"/>
          <w:szCs w:val="24"/>
        </w:rPr>
        <w:t xml:space="preserve"> – hołd dla</w:t>
      </w:r>
      <w:r w:rsidR="002F340C">
        <w:rPr>
          <w:rFonts w:asciiTheme="minorHAnsi" w:hAnsiTheme="minorHAnsi" w:cstheme="minorHAnsi"/>
          <w:b/>
          <w:bCs/>
          <w:sz w:val="24"/>
          <w:szCs w:val="24"/>
        </w:rPr>
        <w:t xml:space="preserve"> starożytnych imperiów Stambułu</w:t>
      </w:r>
    </w:p>
    <w:p w14:paraId="57DD0495" w14:textId="1A088019" w:rsidR="005E5125" w:rsidRPr="005E5125" w:rsidRDefault="004156FB" w:rsidP="005E51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F9691B">
        <w:rPr>
          <w:rFonts w:asciiTheme="minorHAnsi" w:hAnsiTheme="minorHAnsi" w:cstheme="minorHAnsi"/>
          <w:bCs/>
          <w:sz w:val="24"/>
          <w:szCs w:val="24"/>
        </w:rPr>
        <w:t>Hagia</w:t>
      </w:r>
      <w:proofErr w:type="spellEnd"/>
      <w:r w:rsidRPr="00F96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9691B">
        <w:rPr>
          <w:rFonts w:asciiTheme="minorHAnsi" w:hAnsiTheme="minorHAnsi" w:cstheme="minorHAnsi"/>
          <w:bCs/>
          <w:sz w:val="24"/>
          <w:szCs w:val="24"/>
        </w:rPr>
        <w:t>Sophia</w:t>
      </w:r>
      <w:proofErr w:type="spellEnd"/>
      <w:r w:rsidRPr="00F9691B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80145E" w:rsidRPr="00F9691B">
        <w:rPr>
          <w:rFonts w:asciiTheme="minorHAnsi" w:hAnsiTheme="minorHAnsi" w:cstheme="minorHAnsi"/>
          <w:bCs/>
          <w:sz w:val="24"/>
          <w:szCs w:val="24"/>
        </w:rPr>
        <w:t>niezwykłe dzieło</w:t>
      </w:r>
      <w:r w:rsidR="00F9691B">
        <w:rPr>
          <w:rFonts w:asciiTheme="minorHAnsi" w:hAnsiTheme="minorHAnsi" w:cstheme="minorHAnsi"/>
          <w:bCs/>
          <w:sz w:val="24"/>
          <w:szCs w:val="24"/>
        </w:rPr>
        <w:t>,</w:t>
      </w:r>
      <w:r w:rsidR="0080145E" w:rsidRPr="00F9691B">
        <w:rPr>
          <w:rFonts w:asciiTheme="minorHAnsi" w:hAnsiTheme="minorHAnsi" w:cstheme="minorHAnsi"/>
          <w:bCs/>
          <w:sz w:val="24"/>
          <w:szCs w:val="24"/>
        </w:rPr>
        <w:t xml:space="preserve"> wpisane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 w 1985 roku na Listę Światowego Dziedzictwa UNESCO </w:t>
      </w:r>
      <w:r w:rsidR="0080145E" w:rsidRPr="00F9691B">
        <w:rPr>
          <w:rFonts w:asciiTheme="minorHAnsi" w:hAnsiTheme="minorHAnsi" w:cstheme="minorHAnsi"/>
          <w:bCs/>
          <w:sz w:val="24"/>
          <w:szCs w:val="24"/>
        </w:rPr>
        <w:t>w ramach</w:t>
      </w:r>
      <w:r w:rsidR="00FB3FC7" w:rsidRPr="00F9691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0145E" w:rsidRPr="00F9691B">
        <w:rPr>
          <w:rFonts w:asciiTheme="minorHAnsi" w:hAnsiTheme="minorHAnsi" w:cstheme="minorHAnsi"/>
          <w:bCs/>
          <w:sz w:val="24"/>
          <w:szCs w:val="24"/>
        </w:rPr>
        <w:t>zabytkowych dzielnic</w:t>
      </w:r>
      <w:r w:rsidR="00FB3FC7" w:rsidRPr="00F9691B">
        <w:rPr>
          <w:rFonts w:asciiTheme="minorHAnsi" w:hAnsiTheme="minorHAnsi" w:cstheme="minorHAnsi"/>
          <w:bCs/>
          <w:sz w:val="24"/>
          <w:szCs w:val="24"/>
        </w:rPr>
        <w:t xml:space="preserve"> Stambułu</w:t>
      </w:r>
      <w:r w:rsidR="003A6939" w:rsidRPr="00F9691B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gramStart"/>
      <w:r w:rsidR="0080145E" w:rsidRPr="00F9691B">
        <w:rPr>
          <w:rFonts w:asciiTheme="minorHAnsi" w:hAnsiTheme="minorHAnsi" w:cstheme="minorHAnsi"/>
          <w:bCs/>
          <w:sz w:val="24"/>
          <w:szCs w:val="24"/>
        </w:rPr>
        <w:t>Wzniesiona</w:t>
      </w:r>
      <w:r w:rsidR="003A6939" w:rsidRPr="00F9691B">
        <w:rPr>
          <w:rFonts w:asciiTheme="minorHAnsi" w:hAnsiTheme="minorHAnsi" w:cstheme="minorHAnsi"/>
          <w:bCs/>
          <w:sz w:val="24"/>
          <w:szCs w:val="24"/>
        </w:rPr>
        <w:t xml:space="preserve"> jako</w:t>
      </w:r>
      <w:proofErr w:type="gramEnd"/>
      <w:r w:rsidRPr="00F9691B">
        <w:rPr>
          <w:rFonts w:asciiTheme="minorHAnsi" w:hAnsiTheme="minorHAnsi" w:cstheme="minorHAnsi"/>
          <w:bCs/>
          <w:sz w:val="24"/>
          <w:szCs w:val="24"/>
        </w:rPr>
        <w:t xml:space="preserve"> bazylika </w:t>
      </w:r>
      <w:r w:rsidR="0080145E" w:rsidRPr="00F9691B">
        <w:rPr>
          <w:rFonts w:asciiTheme="minorHAnsi" w:hAnsiTheme="minorHAnsi" w:cstheme="minorHAnsi"/>
          <w:bCs/>
          <w:sz w:val="24"/>
          <w:szCs w:val="24"/>
        </w:rPr>
        <w:t xml:space="preserve">chrześcijańska 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prawie 1500 lat temu, </w:t>
      </w:r>
      <w:r w:rsidR="003A6939" w:rsidRPr="00F9691B">
        <w:rPr>
          <w:rFonts w:asciiTheme="minorHAnsi" w:hAnsiTheme="minorHAnsi" w:cstheme="minorHAnsi"/>
          <w:bCs/>
          <w:sz w:val="24"/>
          <w:szCs w:val="24"/>
        </w:rPr>
        <w:t xml:space="preserve">początkowo </w:t>
      </w:r>
      <w:r w:rsidRPr="00F9691B">
        <w:rPr>
          <w:rFonts w:asciiTheme="minorHAnsi" w:hAnsiTheme="minorHAnsi" w:cstheme="minorHAnsi"/>
          <w:bCs/>
          <w:sz w:val="24"/>
          <w:szCs w:val="24"/>
        </w:rPr>
        <w:t>znana była jako Kośció</w:t>
      </w:r>
      <w:r w:rsidR="00944415" w:rsidRPr="00F9691B">
        <w:rPr>
          <w:rFonts w:asciiTheme="minorHAnsi" w:hAnsiTheme="minorHAnsi" w:cstheme="minorHAnsi"/>
          <w:bCs/>
          <w:sz w:val="24"/>
          <w:szCs w:val="24"/>
        </w:rPr>
        <w:t>ł Mądrości Bożej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 i stanowiła najważniejszą świątyni</w:t>
      </w:r>
      <w:r w:rsidR="003A6939" w:rsidRPr="00F9691B">
        <w:rPr>
          <w:rFonts w:asciiTheme="minorHAnsi" w:hAnsiTheme="minorHAnsi" w:cstheme="minorHAnsi"/>
          <w:bCs/>
          <w:sz w:val="24"/>
          <w:szCs w:val="24"/>
        </w:rPr>
        <w:t>ę chrześcijańską w momencie jej powstania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944415" w:rsidRPr="00F9691B">
        <w:rPr>
          <w:rFonts w:asciiTheme="minorHAnsi" w:hAnsiTheme="minorHAnsi" w:cstheme="minorHAnsi"/>
          <w:bCs/>
          <w:sz w:val="24"/>
          <w:szCs w:val="24"/>
        </w:rPr>
        <w:t xml:space="preserve">W czasach Imperium Osmańskiego </w:t>
      </w:r>
      <w:r w:rsidRPr="00F9691B">
        <w:rPr>
          <w:rFonts w:asciiTheme="minorHAnsi" w:hAnsiTheme="minorHAnsi" w:cstheme="minorHAnsi"/>
          <w:bCs/>
          <w:sz w:val="24"/>
          <w:szCs w:val="24"/>
        </w:rPr>
        <w:t>Sułtan Mehmed II przekształcił ją w meczet, pokrywając złote mozaiki</w:t>
      </w:r>
      <w:r w:rsidR="00F9691B" w:rsidRPr="00F9691B">
        <w:rPr>
          <w:rFonts w:asciiTheme="minorHAnsi" w:hAnsiTheme="minorHAnsi" w:cstheme="minorHAnsi"/>
          <w:bCs/>
          <w:sz w:val="24"/>
          <w:szCs w:val="24"/>
        </w:rPr>
        <w:t xml:space="preserve"> i freski misternymi motywami </w:t>
      </w:r>
      <w:r w:rsidR="00944415" w:rsidRPr="00F9691B">
        <w:rPr>
          <w:rFonts w:asciiTheme="minorHAnsi" w:hAnsiTheme="minorHAnsi" w:cstheme="minorHAnsi"/>
          <w:bCs/>
          <w:sz w:val="24"/>
          <w:szCs w:val="24"/>
        </w:rPr>
        <w:t>sztuki islamskiej</w:t>
      </w:r>
      <w:r w:rsidRPr="00F9691B">
        <w:rPr>
          <w:rFonts w:asciiTheme="minorHAnsi" w:hAnsiTheme="minorHAnsi" w:cstheme="minorHAnsi"/>
          <w:bCs/>
          <w:sz w:val="24"/>
          <w:szCs w:val="24"/>
        </w:rPr>
        <w:t>. Do imponującej kopuły dodano cztery minarety –</w:t>
      </w:r>
      <w:r w:rsidR="00194788" w:rsidRPr="00F9691B">
        <w:rPr>
          <w:rFonts w:asciiTheme="minorHAnsi" w:hAnsiTheme="minorHAnsi" w:cstheme="minorHAnsi"/>
          <w:bCs/>
          <w:sz w:val="24"/>
          <w:szCs w:val="24"/>
        </w:rPr>
        <w:t xml:space="preserve"> każdą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 w </w:t>
      </w:r>
      <w:r w:rsidR="00194788" w:rsidRPr="00F9691B">
        <w:rPr>
          <w:rFonts w:asciiTheme="minorHAnsi" w:hAnsiTheme="minorHAnsi" w:cstheme="minorHAnsi"/>
          <w:bCs/>
          <w:sz w:val="24"/>
          <w:szCs w:val="24"/>
        </w:rPr>
        <w:t>innym okresie</w:t>
      </w:r>
      <w:r w:rsidRPr="00F9691B">
        <w:rPr>
          <w:rFonts w:asciiTheme="minorHAnsi" w:hAnsiTheme="minorHAnsi" w:cstheme="minorHAnsi"/>
          <w:bCs/>
          <w:sz w:val="24"/>
          <w:szCs w:val="24"/>
        </w:rPr>
        <w:t>.</w:t>
      </w:r>
    </w:p>
    <w:p w14:paraId="016F605B" w14:textId="77777777" w:rsidR="00944415" w:rsidRDefault="00944415" w:rsidP="004156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3CA2904" w14:textId="61579437" w:rsidR="00944415" w:rsidRPr="004156FB" w:rsidRDefault="002F340C" w:rsidP="004156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691B">
        <w:rPr>
          <w:rFonts w:asciiTheme="minorHAnsi" w:hAnsiTheme="minorHAnsi" w:cstheme="minorHAnsi"/>
          <w:bCs/>
          <w:sz w:val="24"/>
          <w:szCs w:val="24"/>
        </w:rPr>
        <w:t>Wykonanie dwóch minaretów</w:t>
      </w:r>
      <w:r w:rsidR="004156FB" w:rsidRPr="00F9691B">
        <w:rPr>
          <w:rFonts w:asciiTheme="minorHAnsi" w:hAnsiTheme="minorHAnsi" w:cstheme="minorHAnsi"/>
          <w:bCs/>
          <w:sz w:val="24"/>
          <w:szCs w:val="24"/>
        </w:rPr>
        <w:t xml:space="preserve"> po zachodni</w:t>
      </w:r>
      <w:r w:rsidRPr="00F9691B">
        <w:rPr>
          <w:rFonts w:asciiTheme="minorHAnsi" w:hAnsiTheme="minorHAnsi" w:cstheme="minorHAnsi"/>
          <w:bCs/>
          <w:sz w:val="24"/>
          <w:szCs w:val="24"/>
        </w:rPr>
        <w:t xml:space="preserve">ej stronie </w:t>
      </w:r>
      <w:proofErr w:type="spellStart"/>
      <w:r w:rsidRPr="00F9691B">
        <w:rPr>
          <w:rFonts w:asciiTheme="minorHAnsi" w:hAnsiTheme="minorHAnsi" w:cstheme="minorHAnsi"/>
          <w:bCs/>
          <w:sz w:val="24"/>
          <w:szCs w:val="24"/>
        </w:rPr>
        <w:t>Hagii</w:t>
      </w:r>
      <w:proofErr w:type="spellEnd"/>
      <w:r w:rsidRPr="00F9691B">
        <w:rPr>
          <w:rFonts w:asciiTheme="minorHAnsi" w:hAnsiTheme="minorHAnsi" w:cstheme="minorHAnsi"/>
          <w:bCs/>
          <w:sz w:val="24"/>
          <w:szCs w:val="24"/>
        </w:rPr>
        <w:t xml:space="preserve"> Sophii zostało </w:t>
      </w:r>
      <w:r w:rsidR="004156FB" w:rsidRPr="00F9691B">
        <w:rPr>
          <w:rFonts w:asciiTheme="minorHAnsi" w:hAnsiTheme="minorHAnsi" w:cstheme="minorHAnsi"/>
          <w:bCs/>
          <w:sz w:val="24"/>
          <w:szCs w:val="24"/>
        </w:rPr>
        <w:t xml:space="preserve">zlecone przez sułtana Selima II głównemu architektowi </w:t>
      </w:r>
      <w:proofErr w:type="spellStart"/>
      <w:r w:rsidR="004156FB" w:rsidRPr="00F9691B">
        <w:rPr>
          <w:rFonts w:asciiTheme="minorHAnsi" w:hAnsiTheme="minorHAnsi" w:cstheme="minorHAnsi"/>
          <w:bCs/>
          <w:sz w:val="24"/>
          <w:szCs w:val="24"/>
        </w:rPr>
        <w:t>Mimarowi</w:t>
      </w:r>
      <w:proofErr w:type="spellEnd"/>
      <w:r w:rsidR="004156FB" w:rsidRPr="00F96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4156FB" w:rsidRPr="00F9691B">
        <w:rPr>
          <w:rFonts w:asciiTheme="minorHAnsi" w:hAnsiTheme="minorHAnsi" w:cstheme="minorHAnsi"/>
          <w:bCs/>
          <w:sz w:val="24"/>
          <w:szCs w:val="24"/>
        </w:rPr>
        <w:t>Sinanowi</w:t>
      </w:r>
      <w:proofErr w:type="spellEnd"/>
      <w:r w:rsidR="004156FB" w:rsidRPr="00F9691B">
        <w:rPr>
          <w:rFonts w:asciiTheme="minorHAnsi" w:hAnsiTheme="minorHAnsi" w:cstheme="minorHAnsi"/>
          <w:bCs/>
          <w:sz w:val="24"/>
          <w:szCs w:val="24"/>
        </w:rPr>
        <w:t xml:space="preserve">. Oprócz ich budowy sułtan polecił </w:t>
      </w:r>
      <w:proofErr w:type="spellStart"/>
      <w:r w:rsidR="004156FB" w:rsidRPr="00F9691B">
        <w:rPr>
          <w:rFonts w:asciiTheme="minorHAnsi" w:hAnsiTheme="minorHAnsi" w:cstheme="minorHAnsi"/>
          <w:bCs/>
          <w:sz w:val="24"/>
          <w:szCs w:val="24"/>
        </w:rPr>
        <w:t>Sinanowi</w:t>
      </w:r>
      <w:proofErr w:type="spellEnd"/>
      <w:r w:rsidR="004156FB" w:rsidRPr="00F9691B">
        <w:rPr>
          <w:rFonts w:asciiTheme="minorHAnsi" w:hAnsiTheme="minorHAnsi" w:cstheme="minorHAnsi"/>
          <w:bCs/>
          <w:sz w:val="24"/>
          <w:szCs w:val="24"/>
        </w:rPr>
        <w:t xml:space="preserve"> przeprowadzenie renowacji </w:t>
      </w:r>
      <w:proofErr w:type="spellStart"/>
      <w:r w:rsidR="004156FB" w:rsidRPr="00F9691B">
        <w:rPr>
          <w:rFonts w:asciiTheme="minorHAnsi" w:hAnsiTheme="minorHAnsi" w:cstheme="minorHAnsi"/>
          <w:bCs/>
          <w:sz w:val="24"/>
          <w:szCs w:val="24"/>
        </w:rPr>
        <w:t>Hagii</w:t>
      </w:r>
      <w:proofErr w:type="spellEnd"/>
      <w:r w:rsidR="004156FB" w:rsidRPr="00F9691B">
        <w:rPr>
          <w:rFonts w:asciiTheme="minorHAnsi" w:hAnsiTheme="minorHAnsi" w:cstheme="minorHAnsi"/>
          <w:bCs/>
          <w:sz w:val="24"/>
          <w:szCs w:val="24"/>
        </w:rPr>
        <w:t xml:space="preserve"> Sophii, która zaczęła wykazywać </w:t>
      </w:r>
      <w:r w:rsidR="00194788" w:rsidRPr="00F9691B">
        <w:rPr>
          <w:rFonts w:asciiTheme="minorHAnsi" w:hAnsiTheme="minorHAnsi" w:cstheme="minorHAnsi"/>
          <w:bCs/>
          <w:sz w:val="24"/>
          <w:szCs w:val="24"/>
        </w:rPr>
        <w:t>osłabienie</w:t>
      </w:r>
      <w:r w:rsidR="004156FB" w:rsidRPr="00F9691B">
        <w:rPr>
          <w:rFonts w:asciiTheme="minorHAnsi" w:hAnsiTheme="minorHAnsi" w:cstheme="minorHAnsi"/>
          <w:bCs/>
          <w:sz w:val="24"/>
          <w:szCs w:val="24"/>
        </w:rPr>
        <w:t xml:space="preserve"> konstrukcji. Podczas prac przy minaretach </w:t>
      </w:r>
      <w:proofErr w:type="spellStart"/>
      <w:r w:rsidR="004156FB" w:rsidRPr="00F9691B">
        <w:rPr>
          <w:rFonts w:asciiTheme="minorHAnsi" w:hAnsiTheme="minorHAnsi" w:cstheme="minorHAnsi"/>
          <w:bCs/>
          <w:sz w:val="24"/>
          <w:szCs w:val="24"/>
        </w:rPr>
        <w:t>Sinan</w:t>
      </w:r>
      <w:proofErr w:type="spellEnd"/>
      <w:r w:rsidR="004156FB" w:rsidRPr="00F9691B">
        <w:rPr>
          <w:rFonts w:asciiTheme="minorHAnsi" w:hAnsiTheme="minorHAnsi" w:cstheme="minorHAnsi"/>
          <w:bCs/>
          <w:sz w:val="24"/>
          <w:szCs w:val="24"/>
        </w:rPr>
        <w:t xml:space="preserve"> przeprowadził kluczowe </w:t>
      </w:r>
      <w:r w:rsidR="00F359C8" w:rsidRPr="00F9691B">
        <w:rPr>
          <w:rFonts w:asciiTheme="minorHAnsi" w:hAnsiTheme="minorHAnsi" w:cstheme="minorHAnsi"/>
          <w:bCs/>
          <w:sz w:val="24"/>
          <w:szCs w:val="24"/>
        </w:rPr>
        <w:t>prace</w:t>
      </w:r>
      <w:r w:rsidR="004156FB" w:rsidRPr="00F9691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359C8" w:rsidRPr="00F9691B">
        <w:rPr>
          <w:rFonts w:asciiTheme="minorHAnsi" w:hAnsiTheme="minorHAnsi" w:cstheme="minorHAnsi"/>
          <w:bCs/>
          <w:sz w:val="24"/>
          <w:szCs w:val="24"/>
        </w:rPr>
        <w:t>wzmacniające konstrukcję, takie jak wsparcie</w:t>
      </w:r>
      <w:r w:rsidR="004156FB" w:rsidRPr="00F9691B">
        <w:rPr>
          <w:rFonts w:asciiTheme="minorHAnsi" w:hAnsiTheme="minorHAnsi" w:cstheme="minorHAnsi"/>
          <w:bCs/>
          <w:sz w:val="24"/>
          <w:szCs w:val="24"/>
        </w:rPr>
        <w:t xml:space="preserve"> przyporami i zastosował rozwiązania, które znacząco przedłużyły jej żywotność. </w:t>
      </w:r>
      <w:r w:rsidRPr="00F9691B">
        <w:rPr>
          <w:rFonts w:asciiTheme="minorHAnsi" w:hAnsiTheme="minorHAnsi" w:cstheme="minorHAnsi"/>
          <w:bCs/>
          <w:sz w:val="24"/>
          <w:szCs w:val="24"/>
        </w:rPr>
        <w:t>Niewątpliwie, jego</w:t>
      </w:r>
      <w:r w:rsidR="004156FB" w:rsidRPr="00F9691B">
        <w:rPr>
          <w:rFonts w:asciiTheme="minorHAnsi" w:hAnsiTheme="minorHAnsi" w:cstheme="minorHAnsi"/>
          <w:bCs/>
          <w:sz w:val="24"/>
          <w:szCs w:val="24"/>
        </w:rPr>
        <w:t xml:space="preserve"> wkład </w:t>
      </w:r>
      <w:r w:rsidR="003A6939" w:rsidRPr="00F9691B">
        <w:rPr>
          <w:rFonts w:asciiTheme="minorHAnsi" w:hAnsiTheme="minorHAnsi" w:cstheme="minorHAnsi"/>
          <w:bCs/>
          <w:sz w:val="24"/>
          <w:szCs w:val="24"/>
        </w:rPr>
        <w:t xml:space="preserve">w renowację obiektu </w:t>
      </w:r>
      <w:r w:rsidRPr="00F9691B">
        <w:rPr>
          <w:rFonts w:asciiTheme="minorHAnsi" w:hAnsiTheme="minorHAnsi" w:cstheme="minorHAnsi"/>
          <w:bCs/>
          <w:sz w:val="24"/>
          <w:szCs w:val="24"/>
        </w:rPr>
        <w:t>przyczynił się do tego</w:t>
      </w:r>
      <w:r w:rsidR="004156FB" w:rsidRPr="00F9691B">
        <w:rPr>
          <w:rFonts w:asciiTheme="minorHAnsi" w:hAnsiTheme="minorHAnsi" w:cstheme="minorHAnsi"/>
          <w:bCs/>
          <w:sz w:val="24"/>
          <w:szCs w:val="24"/>
        </w:rPr>
        <w:t xml:space="preserve">, że </w:t>
      </w:r>
      <w:proofErr w:type="spellStart"/>
      <w:r w:rsidR="004156FB" w:rsidRPr="00F9691B">
        <w:rPr>
          <w:rFonts w:asciiTheme="minorHAnsi" w:hAnsiTheme="minorHAnsi" w:cstheme="minorHAnsi"/>
          <w:bCs/>
          <w:sz w:val="24"/>
          <w:szCs w:val="24"/>
        </w:rPr>
        <w:t>Hagia</w:t>
      </w:r>
      <w:proofErr w:type="spellEnd"/>
      <w:r w:rsidR="004156FB" w:rsidRPr="00F96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4156FB" w:rsidRPr="00F9691B">
        <w:rPr>
          <w:rFonts w:asciiTheme="minorHAnsi" w:hAnsiTheme="minorHAnsi" w:cstheme="minorHAnsi"/>
          <w:bCs/>
          <w:sz w:val="24"/>
          <w:szCs w:val="24"/>
        </w:rPr>
        <w:t>Sophia</w:t>
      </w:r>
      <w:proofErr w:type="spellEnd"/>
      <w:r w:rsidR="004156FB" w:rsidRPr="00F9691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359C8" w:rsidRPr="00F9691B">
        <w:rPr>
          <w:rFonts w:asciiTheme="minorHAnsi" w:hAnsiTheme="minorHAnsi" w:cstheme="minorHAnsi"/>
          <w:bCs/>
          <w:sz w:val="24"/>
          <w:szCs w:val="24"/>
        </w:rPr>
        <w:t xml:space="preserve">na przestrzeni wieków </w:t>
      </w:r>
      <w:r w:rsidR="004156FB" w:rsidRPr="00F9691B">
        <w:rPr>
          <w:rFonts w:asciiTheme="minorHAnsi" w:hAnsiTheme="minorHAnsi" w:cstheme="minorHAnsi"/>
          <w:bCs/>
          <w:sz w:val="24"/>
          <w:szCs w:val="24"/>
        </w:rPr>
        <w:t>przetrwała wiele niszczycielskich trzęsień ziemi.</w:t>
      </w:r>
    </w:p>
    <w:p w14:paraId="46F6CE70" w14:textId="77777777" w:rsidR="004156FB" w:rsidRPr="000F1D78" w:rsidRDefault="004156FB" w:rsidP="004156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5A3CEF1A" w14:textId="6EADAC9E" w:rsidR="00491EE5" w:rsidRPr="00491EE5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color w:val="0000FF"/>
          <w:sz w:val="18"/>
          <w:szCs w:val="18"/>
          <w:u w:val="single"/>
        </w:rPr>
      </w:pPr>
      <w:proofErr w:type="gramStart"/>
      <w:r w:rsidRPr="00A7216F">
        <w:rPr>
          <w:rFonts w:asciiTheme="minorHAnsi" w:hAnsiTheme="minorHAnsi" w:cstheme="minorHAnsi"/>
          <w:bCs/>
          <w:sz w:val="18"/>
          <w:szCs w:val="18"/>
        </w:rPr>
        <w:t>e-mail</w:t>
      </w:r>
      <w:proofErr w:type="gramEnd"/>
      <w:r w:rsidRPr="00A7216F">
        <w:rPr>
          <w:rFonts w:asciiTheme="minorHAnsi" w:hAnsiTheme="minorHAnsi" w:cstheme="minorHAnsi"/>
          <w:bCs/>
          <w:sz w:val="18"/>
          <w:szCs w:val="18"/>
        </w:rPr>
        <w:t xml:space="preserve">: </w:t>
      </w:r>
      <w:hyperlink r:id="rId10" w:history="1">
        <w:r w:rsidRPr="00A7216F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23D2F20B" w14:textId="5C4321B1" w:rsidR="00C719E4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proofErr w:type="gram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proofErr w:type="gram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491EE5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p w14:paraId="7B8BA4BB" w14:textId="77777777" w:rsidR="00C81971" w:rsidRDefault="00C81971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C8197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FB423" w14:textId="77777777" w:rsidR="00695FC2" w:rsidRDefault="00695FC2">
      <w:pPr>
        <w:spacing w:after="0" w:line="240" w:lineRule="auto"/>
      </w:pPr>
      <w:r>
        <w:separator/>
      </w:r>
    </w:p>
  </w:endnote>
  <w:endnote w:type="continuationSeparator" w:id="0">
    <w:p w14:paraId="5BDA1E34" w14:textId="77777777" w:rsidR="00695FC2" w:rsidRDefault="0069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40291" w14:textId="77777777" w:rsidR="00695FC2" w:rsidRDefault="00695FC2">
      <w:pPr>
        <w:spacing w:after="0" w:line="240" w:lineRule="auto"/>
      </w:pPr>
      <w:r>
        <w:separator/>
      </w:r>
    </w:p>
  </w:footnote>
  <w:footnote w:type="continuationSeparator" w:id="0">
    <w:p w14:paraId="284DE548" w14:textId="77777777" w:rsidR="00695FC2" w:rsidRDefault="0069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6714F787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F9691B">
      <w:rPr>
        <w:color w:val="000000"/>
      </w:rPr>
      <w:t>16</w:t>
    </w:r>
    <w:r w:rsidR="0046362E">
      <w:rPr>
        <w:color w:val="000000"/>
      </w:rPr>
      <w:t>.</w:t>
    </w:r>
    <w:r w:rsidR="00B84E36">
      <w:rPr>
        <w:color w:val="000000"/>
      </w:rPr>
      <w:t>04</w:t>
    </w:r>
    <w:r w:rsidR="00695D19">
      <w:rPr>
        <w:color w:val="000000"/>
      </w:rPr>
      <w:t>.2025</w:t>
    </w:r>
    <w:r w:rsidR="00C16FF0">
      <w:rPr>
        <w:color w:val="000000"/>
      </w:rPr>
      <w:t xml:space="preserve"> </w:t>
    </w:r>
    <w:proofErr w:type="gramStart"/>
    <w:r w:rsidR="00C16FF0">
      <w:rPr>
        <w:color w:val="000000"/>
      </w:rPr>
      <w:t>r</w:t>
    </w:r>
    <w:proofErr w:type="gramEnd"/>
    <w:r w:rsidR="00C16FF0">
      <w:rPr>
        <w:color w:val="000000"/>
      </w:rPr>
      <w:t>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314C7"/>
    <w:multiLevelType w:val="hybridMultilevel"/>
    <w:tmpl w:val="7BE2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0D0A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1A87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D78"/>
    <w:rsid w:val="000F1FAC"/>
    <w:rsid w:val="000F3949"/>
    <w:rsid w:val="000F533D"/>
    <w:rsid w:val="000F57F6"/>
    <w:rsid w:val="000F586B"/>
    <w:rsid w:val="000F7EAB"/>
    <w:rsid w:val="00100893"/>
    <w:rsid w:val="00103183"/>
    <w:rsid w:val="00106BF7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42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2767"/>
    <w:rsid w:val="00180D46"/>
    <w:rsid w:val="00183BF2"/>
    <w:rsid w:val="001855FF"/>
    <w:rsid w:val="0018693E"/>
    <w:rsid w:val="00193105"/>
    <w:rsid w:val="00193BD6"/>
    <w:rsid w:val="00194788"/>
    <w:rsid w:val="00194D70"/>
    <w:rsid w:val="001A0C74"/>
    <w:rsid w:val="001A0F16"/>
    <w:rsid w:val="001A1C43"/>
    <w:rsid w:val="001A1E42"/>
    <w:rsid w:val="001A1FB9"/>
    <w:rsid w:val="001A1FD4"/>
    <w:rsid w:val="001A4B91"/>
    <w:rsid w:val="001A4F63"/>
    <w:rsid w:val="001A6CA2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51"/>
    <w:rsid w:val="001D51DB"/>
    <w:rsid w:val="001D5355"/>
    <w:rsid w:val="001D5607"/>
    <w:rsid w:val="001D5B23"/>
    <w:rsid w:val="001E2DC0"/>
    <w:rsid w:val="001E313D"/>
    <w:rsid w:val="001E429A"/>
    <w:rsid w:val="001E4F17"/>
    <w:rsid w:val="001F1D05"/>
    <w:rsid w:val="001F77B4"/>
    <w:rsid w:val="00200BE1"/>
    <w:rsid w:val="002013B3"/>
    <w:rsid w:val="00210971"/>
    <w:rsid w:val="00215A7B"/>
    <w:rsid w:val="002165FD"/>
    <w:rsid w:val="00216B81"/>
    <w:rsid w:val="0022587E"/>
    <w:rsid w:val="00227491"/>
    <w:rsid w:val="00227C7B"/>
    <w:rsid w:val="002311E1"/>
    <w:rsid w:val="0023159E"/>
    <w:rsid w:val="00232C97"/>
    <w:rsid w:val="0023465A"/>
    <w:rsid w:val="00234844"/>
    <w:rsid w:val="002354E5"/>
    <w:rsid w:val="002368BD"/>
    <w:rsid w:val="002378FB"/>
    <w:rsid w:val="00245CC3"/>
    <w:rsid w:val="002468A4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67166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62F"/>
    <w:rsid w:val="002E191B"/>
    <w:rsid w:val="002E4060"/>
    <w:rsid w:val="002E697E"/>
    <w:rsid w:val="002F0989"/>
    <w:rsid w:val="002F0E7B"/>
    <w:rsid w:val="002F340C"/>
    <w:rsid w:val="002F3CDD"/>
    <w:rsid w:val="002F4B84"/>
    <w:rsid w:val="002F571E"/>
    <w:rsid w:val="00300A00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38BD"/>
    <w:rsid w:val="003746AF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6939"/>
    <w:rsid w:val="003A7B96"/>
    <w:rsid w:val="003B0210"/>
    <w:rsid w:val="003B0B45"/>
    <w:rsid w:val="003B1AE5"/>
    <w:rsid w:val="003B24E1"/>
    <w:rsid w:val="003C3373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3F7AF5"/>
    <w:rsid w:val="00400A3C"/>
    <w:rsid w:val="00400F55"/>
    <w:rsid w:val="004032D9"/>
    <w:rsid w:val="00406EF4"/>
    <w:rsid w:val="00407DA2"/>
    <w:rsid w:val="00414975"/>
    <w:rsid w:val="004156FB"/>
    <w:rsid w:val="00420EA5"/>
    <w:rsid w:val="004269B5"/>
    <w:rsid w:val="00427D7E"/>
    <w:rsid w:val="0043140A"/>
    <w:rsid w:val="00431462"/>
    <w:rsid w:val="00434E16"/>
    <w:rsid w:val="00436A38"/>
    <w:rsid w:val="00440786"/>
    <w:rsid w:val="00442EE1"/>
    <w:rsid w:val="00447439"/>
    <w:rsid w:val="00450229"/>
    <w:rsid w:val="00456C5F"/>
    <w:rsid w:val="0046362E"/>
    <w:rsid w:val="00464D41"/>
    <w:rsid w:val="00465117"/>
    <w:rsid w:val="004651DA"/>
    <w:rsid w:val="00466B5D"/>
    <w:rsid w:val="004673BE"/>
    <w:rsid w:val="00472B0B"/>
    <w:rsid w:val="00473A0A"/>
    <w:rsid w:val="00473E81"/>
    <w:rsid w:val="00474845"/>
    <w:rsid w:val="00477FAF"/>
    <w:rsid w:val="00480CCC"/>
    <w:rsid w:val="004830A8"/>
    <w:rsid w:val="00483E3E"/>
    <w:rsid w:val="00487D44"/>
    <w:rsid w:val="004907E6"/>
    <w:rsid w:val="00491EE5"/>
    <w:rsid w:val="00493514"/>
    <w:rsid w:val="0049487D"/>
    <w:rsid w:val="00496DCD"/>
    <w:rsid w:val="00497726"/>
    <w:rsid w:val="004A1959"/>
    <w:rsid w:val="004A1C6F"/>
    <w:rsid w:val="004A2A23"/>
    <w:rsid w:val="004A47B8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25"/>
    <w:rsid w:val="004F67A1"/>
    <w:rsid w:val="004F75EC"/>
    <w:rsid w:val="004F7A48"/>
    <w:rsid w:val="00501379"/>
    <w:rsid w:val="00507064"/>
    <w:rsid w:val="00507E69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59E9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1A94"/>
    <w:rsid w:val="005925C4"/>
    <w:rsid w:val="00592FD7"/>
    <w:rsid w:val="0059353F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2EAB"/>
    <w:rsid w:val="005B548F"/>
    <w:rsid w:val="005B64A7"/>
    <w:rsid w:val="005B66B8"/>
    <w:rsid w:val="005C1136"/>
    <w:rsid w:val="005C37BF"/>
    <w:rsid w:val="005C48A3"/>
    <w:rsid w:val="005C5DB8"/>
    <w:rsid w:val="005C6240"/>
    <w:rsid w:val="005D3989"/>
    <w:rsid w:val="005D3BBC"/>
    <w:rsid w:val="005D5F17"/>
    <w:rsid w:val="005D6D2D"/>
    <w:rsid w:val="005E328A"/>
    <w:rsid w:val="005E5125"/>
    <w:rsid w:val="005E5908"/>
    <w:rsid w:val="005F1A4F"/>
    <w:rsid w:val="005F23D6"/>
    <w:rsid w:val="005F2647"/>
    <w:rsid w:val="005F2783"/>
    <w:rsid w:val="005F2D39"/>
    <w:rsid w:val="005F30C3"/>
    <w:rsid w:val="00601308"/>
    <w:rsid w:val="00603865"/>
    <w:rsid w:val="00610976"/>
    <w:rsid w:val="006114F5"/>
    <w:rsid w:val="00611CE9"/>
    <w:rsid w:val="00613FF9"/>
    <w:rsid w:val="006209F8"/>
    <w:rsid w:val="00620A5F"/>
    <w:rsid w:val="00621551"/>
    <w:rsid w:val="0062525D"/>
    <w:rsid w:val="00627932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536DE"/>
    <w:rsid w:val="00655F03"/>
    <w:rsid w:val="00660A5A"/>
    <w:rsid w:val="00662606"/>
    <w:rsid w:val="00672ED2"/>
    <w:rsid w:val="006741EB"/>
    <w:rsid w:val="006778E9"/>
    <w:rsid w:val="00677DA0"/>
    <w:rsid w:val="00680D59"/>
    <w:rsid w:val="00680FD1"/>
    <w:rsid w:val="006832EA"/>
    <w:rsid w:val="00685C44"/>
    <w:rsid w:val="00687FC0"/>
    <w:rsid w:val="00695D19"/>
    <w:rsid w:val="00695FC2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34B0"/>
    <w:rsid w:val="006C42C2"/>
    <w:rsid w:val="006C49FE"/>
    <w:rsid w:val="006C5DC6"/>
    <w:rsid w:val="006D2C53"/>
    <w:rsid w:val="006D40AE"/>
    <w:rsid w:val="006D5F6A"/>
    <w:rsid w:val="006D6801"/>
    <w:rsid w:val="006E1D2B"/>
    <w:rsid w:val="006E5255"/>
    <w:rsid w:val="006E6956"/>
    <w:rsid w:val="006F1543"/>
    <w:rsid w:val="006F7714"/>
    <w:rsid w:val="007003B9"/>
    <w:rsid w:val="00705210"/>
    <w:rsid w:val="00706921"/>
    <w:rsid w:val="00710D95"/>
    <w:rsid w:val="0071110E"/>
    <w:rsid w:val="00712712"/>
    <w:rsid w:val="00712BF9"/>
    <w:rsid w:val="00713281"/>
    <w:rsid w:val="007242F1"/>
    <w:rsid w:val="0072516A"/>
    <w:rsid w:val="007257F7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6EA0"/>
    <w:rsid w:val="00787EBC"/>
    <w:rsid w:val="00793A42"/>
    <w:rsid w:val="00793E00"/>
    <w:rsid w:val="00794D95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45E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7F80"/>
    <w:rsid w:val="008224FE"/>
    <w:rsid w:val="008246C8"/>
    <w:rsid w:val="00824F87"/>
    <w:rsid w:val="0082755F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6314"/>
    <w:rsid w:val="008A76F1"/>
    <w:rsid w:val="008B0BC5"/>
    <w:rsid w:val="008B3E29"/>
    <w:rsid w:val="008B6E91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1259C"/>
    <w:rsid w:val="00914A15"/>
    <w:rsid w:val="00915D08"/>
    <w:rsid w:val="009208F9"/>
    <w:rsid w:val="009215B9"/>
    <w:rsid w:val="00922D43"/>
    <w:rsid w:val="0092334B"/>
    <w:rsid w:val="009250C3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44415"/>
    <w:rsid w:val="00952008"/>
    <w:rsid w:val="0095260D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99F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4E1"/>
    <w:rsid w:val="00A36DF3"/>
    <w:rsid w:val="00A41DFA"/>
    <w:rsid w:val="00A42F5A"/>
    <w:rsid w:val="00A52A07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19B3"/>
    <w:rsid w:val="00A824E6"/>
    <w:rsid w:val="00A825D2"/>
    <w:rsid w:val="00A82FDD"/>
    <w:rsid w:val="00A91952"/>
    <w:rsid w:val="00A9480D"/>
    <w:rsid w:val="00A968AE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E31CA"/>
    <w:rsid w:val="00AE394C"/>
    <w:rsid w:val="00AE3BB6"/>
    <w:rsid w:val="00AF0107"/>
    <w:rsid w:val="00AF27B5"/>
    <w:rsid w:val="00AF31D8"/>
    <w:rsid w:val="00AF61FF"/>
    <w:rsid w:val="00AF7669"/>
    <w:rsid w:val="00AF7694"/>
    <w:rsid w:val="00B0110A"/>
    <w:rsid w:val="00B05CD9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50A"/>
    <w:rsid w:val="00B73CA3"/>
    <w:rsid w:val="00B751B0"/>
    <w:rsid w:val="00B75D7B"/>
    <w:rsid w:val="00B82873"/>
    <w:rsid w:val="00B83257"/>
    <w:rsid w:val="00B83532"/>
    <w:rsid w:val="00B84E36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4620"/>
    <w:rsid w:val="00BA4EE1"/>
    <w:rsid w:val="00BA6137"/>
    <w:rsid w:val="00BA7E4A"/>
    <w:rsid w:val="00BB05DA"/>
    <w:rsid w:val="00BB1016"/>
    <w:rsid w:val="00BB3163"/>
    <w:rsid w:val="00BB42E2"/>
    <w:rsid w:val="00BB6BAD"/>
    <w:rsid w:val="00BC0DB4"/>
    <w:rsid w:val="00BC1CE5"/>
    <w:rsid w:val="00BC2ECE"/>
    <w:rsid w:val="00BC45F1"/>
    <w:rsid w:val="00BC69B4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25BC2"/>
    <w:rsid w:val="00C3058E"/>
    <w:rsid w:val="00C32FA0"/>
    <w:rsid w:val="00C35FDB"/>
    <w:rsid w:val="00C3619C"/>
    <w:rsid w:val="00C4141C"/>
    <w:rsid w:val="00C45B16"/>
    <w:rsid w:val="00C46A39"/>
    <w:rsid w:val="00C508BC"/>
    <w:rsid w:val="00C50EC0"/>
    <w:rsid w:val="00C517BC"/>
    <w:rsid w:val="00C5232C"/>
    <w:rsid w:val="00C53092"/>
    <w:rsid w:val="00C5439E"/>
    <w:rsid w:val="00C557A9"/>
    <w:rsid w:val="00C55DDE"/>
    <w:rsid w:val="00C719E4"/>
    <w:rsid w:val="00C720BF"/>
    <w:rsid w:val="00C75B00"/>
    <w:rsid w:val="00C80B5D"/>
    <w:rsid w:val="00C81111"/>
    <w:rsid w:val="00C81971"/>
    <w:rsid w:val="00C83798"/>
    <w:rsid w:val="00C83F46"/>
    <w:rsid w:val="00C87949"/>
    <w:rsid w:val="00C879FD"/>
    <w:rsid w:val="00C87E22"/>
    <w:rsid w:val="00C90D6E"/>
    <w:rsid w:val="00C92D52"/>
    <w:rsid w:val="00C93A72"/>
    <w:rsid w:val="00C93A89"/>
    <w:rsid w:val="00C93E2B"/>
    <w:rsid w:val="00C976B9"/>
    <w:rsid w:val="00C976F5"/>
    <w:rsid w:val="00CA02B7"/>
    <w:rsid w:val="00CA3D3C"/>
    <w:rsid w:val="00CA4B99"/>
    <w:rsid w:val="00CA4ECF"/>
    <w:rsid w:val="00CA4FA4"/>
    <w:rsid w:val="00CA611D"/>
    <w:rsid w:val="00CB16FE"/>
    <w:rsid w:val="00CB3BB2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234D"/>
    <w:rsid w:val="00D359D3"/>
    <w:rsid w:val="00D42F62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1F95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068B"/>
    <w:rsid w:val="00DF314B"/>
    <w:rsid w:val="00DF3C81"/>
    <w:rsid w:val="00DF53FA"/>
    <w:rsid w:val="00DF7948"/>
    <w:rsid w:val="00E01068"/>
    <w:rsid w:val="00E06A30"/>
    <w:rsid w:val="00E10F7F"/>
    <w:rsid w:val="00E114C4"/>
    <w:rsid w:val="00E11F6B"/>
    <w:rsid w:val="00E12E4E"/>
    <w:rsid w:val="00E12F7A"/>
    <w:rsid w:val="00E15AD3"/>
    <w:rsid w:val="00E15FE7"/>
    <w:rsid w:val="00E16A1D"/>
    <w:rsid w:val="00E16F35"/>
    <w:rsid w:val="00E17F8C"/>
    <w:rsid w:val="00E21D19"/>
    <w:rsid w:val="00E22352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57866"/>
    <w:rsid w:val="00E60B55"/>
    <w:rsid w:val="00E60CCF"/>
    <w:rsid w:val="00E60E00"/>
    <w:rsid w:val="00E6695F"/>
    <w:rsid w:val="00E67FF7"/>
    <w:rsid w:val="00E735AE"/>
    <w:rsid w:val="00E74982"/>
    <w:rsid w:val="00E77F71"/>
    <w:rsid w:val="00E807B1"/>
    <w:rsid w:val="00E844F0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0D0D"/>
    <w:rsid w:val="00EC1F54"/>
    <w:rsid w:val="00EC5458"/>
    <w:rsid w:val="00EC5488"/>
    <w:rsid w:val="00ED1FD4"/>
    <w:rsid w:val="00ED4AD3"/>
    <w:rsid w:val="00EE1B94"/>
    <w:rsid w:val="00EE2859"/>
    <w:rsid w:val="00EE40C9"/>
    <w:rsid w:val="00EF1100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30170"/>
    <w:rsid w:val="00F35576"/>
    <w:rsid w:val="00F359C8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5866"/>
    <w:rsid w:val="00F56547"/>
    <w:rsid w:val="00F56BB2"/>
    <w:rsid w:val="00F60B1B"/>
    <w:rsid w:val="00F6484B"/>
    <w:rsid w:val="00F66035"/>
    <w:rsid w:val="00F67B2B"/>
    <w:rsid w:val="00F67CF9"/>
    <w:rsid w:val="00F7524A"/>
    <w:rsid w:val="00F75A8E"/>
    <w:rsid w:val="00F775BE"/>
    <w:rsid w:val="00F85268"/>
    <w:rsid w:val="00F865F2"/>
    <w:rsid w:val="00F86A72"/>
    <w:rsid w:val="00F87BA5"/>
    <w:rsid w:val="00F9691B"/>
    <w:rsid w:val="00FA3CC7"/>
    <w:rsid w:val="00FA55C1"/>
    <w:rsid w:val="00FA6FFC"/>
    <w:rsid w:val="00FB266A"/>
    <w:rsid w:val="00FB3FC7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2595"/>
    <w:rsid w:val="00FF2903"/>
    <w:rsid w:val="00FF3802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6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6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641CE8-F671-4672-8222-12A91B3B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2025-04-16T10:38:00Z</dcterms:created>
  <dcterms:modified xsi:type="dcterms:W3CDTF">2025-04-16T10:38:00Z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