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3080E" w14:textId="0D2B6C2B" w:rsidR="000671F0" w:rsidRPr="007D59D5" w:rsidRDefault="000671F0" w:rsidP="00D45D67">
      <w:pPr>
        <w:jc w:val="center"/>
        <w:rPr>
          <w:b/>
          <w:sz w:val="24"/>
          <w:szCs w:val="24"/>
        </w:rPr>
      </w:pPr>
      <w:bookmarkStart w:id="0" w:name="_Hlk164261616"/>
      <w:r>
        <w:rPr>
          <w:b/>
          <w:sz w:val="24"/>
          <w:szCs w:val="24"/>
        </w:rPr>
        <w:t>Ukojenie dla suchej i wrażliwej skóry</w:t>
      </w:r>
      <w:r w:rsidRPr="000671F0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Pr="000671F0">
        <w:rPr>
          <w:b/>
          <w:sz w:val="24"/>
          <w:szCs w:val="24"/>
        </w:rPr>
        <w:t>skuteczna pielęgnacja krok po kroku</w:t>
      </w:r>
    </w:p>
    <w:p w14:paraId="1087E85E" w14:textId="159E5CCF" w:rsidR="007D59D5" w:rsidRDefault="005905C6" w:rsidP="007D59D5">
      <w:pPr>
        <w:jc w:val="both"/>
        <w:rPr>
          <w:b/>
        </w:rPr>
      </w:pPr>
      <w:r>
        <w:rPr>
          <w:b/>
        </w:rPr>
        <w:t>Skóra</w:t>
      </w:r>
      <w:r w:rsidRPr="005905C6">
        <w:rPr>
          <w:b/>
        </w:rPr>
        <w:t xml:space="preserve"> sucha</w:t>
      </w:r>
      <w:r w:rsidR="0086348D">
        <w:rPr>
          <w:b/>
        </w:rPr>
        <w:t>,</w:t>
      </w:r>
      <w:r>
        <w:rPr>
          <w:b/>
        </w:rPr>
        <w:t xml:space="preserve"> wrażliwa</w:t>
      </w:r>
      <w:r w:rsidR="0086348D">
        <w:rPr>
          <w:b/>
        </w:rPr>
        <w:t xml:space="preserve"> </w:t>
      </w:r>
      <w:r w:rsidR="00646300">
        <w:rPr>
          <w:b/>
        </w:rPr>
        <w:t xml:space="preserve">i </w:t>
      </w:r>
      <w:r w:rsidR="0086348D">
        <w:rPr>
          <w:b/>
        </w:rPr>
        <w:t>ze skłonnością do atopii</w:t>
      </w:r>
      <w:r>
        <w:rPr>
          <w:b/>
        </w:rPr>
        <w:t xml:space="preserve"> </w:t>
      </w:r>
      <w:r w:rsidRPr="005905C6">
        <w:rPr>
          <w:b/>
        </w:rPr>
        <w:t xml:space="preserve">wymaga szczególnej troski </w:t>
      </w:r>
      <w:r>
        <w:rPr>
          <w:b/>
        </w:rPr>
        <w:t xml:space="preserve">– zwłaszcza zimą, gdy </w:t>
      </w:r>
      <w:r w:rsidR="007D59D5" w:rsidRPr="007D59D5">
        <w:rPr>
          <w:b/>
        </w:rPr>
        <w:t xml:space="preserve">jest </w:t>
      </w:r>
      <w:r>
        <w:rPr>
          <w:b/>
        </w:rPr>
        <w:t xml:space="preserve">najbardziej </w:t>
      </w:r>
      <w:r w:rsidR="007D59D5" w:rsidRPr="007D59D5">
        <w:rPr>
          <w:b/>
        </w:rPr>
        <w:t>narażona na przesuszenie, podrażnienia oraz uczucie</w:t>
      </w:r>
      <w:r>
        <w:rPr>
          <w:b/>
        </w:rPr>
        <w:t xml:space="preserve"> </w:t>
      </w:r>
      <w:r w:rsidR="001A4D41">
        <w:rPr>
          <w:b/>
        </w:rPr>
        <w:t>ściągnięcia</w:t>
      </w:r>
      <w:r w:rsidR="007D59D5" w:rsidRPr="007D59D5">
        <w:rPr>
          <w:b/>
        </w:rPr>
        <w:t xml:space="preserve">. Niska temperatura, wiatr oraz </w:t>
      </w:r>
      <w:r w:rsidR="00246CF8">
        <w:rPr>
          <w:b/>
        </w:rPr>
        <w:t>mała</w:t>
      </w:r>
      <w:r w:rsidR="000671F0">
        <w:rPr>
          <w:b/>
        </w:rPr>
        <w:t xml:space="preserve"> wilgotność powietrza w </w:t>
      </w:r>
      <w:r w:rsidR="007D59D5" w:rsidRPr="007D59D5">
        <w:rPr>
          <w:b/>
        </w:rPr>
        <w:t>ogrzewan</w:t>
      </w:r>
      <w:r w:rsidR="000671F0">
        <w:rPr>
          <w:b/>
        </w:rPr>
        <w:t>ych</w:t>
      </w:r>
      <w:r w:rsidR="007D59D5" w:rsidRPr="007D59D5">
        <w:rPr>
          <w:b/>
        </w:rPr>
        <w:t xml:space="preserve"> pomieszczeniach</w:t>
      </w:r>
      <w:r>
        <w:rPr>
          <w:b/>
        </w:rPr>
        <w:t xml:space="preserve"> często</w:t>
      </w:r>
      <w:r w:rsidR="007D59D5" w:rsidRPr="007D59D5">
        <w:rPr>
          <w:b/>
        </w:rPr>
        <w:t xml:space="preserve"> osłabiają </w:t>
      </w:r>
      <w:r>
        <w:rPr>
          <w:b/>
        </w:rPr>
        <w:t xml:space="preserve">delikatną </w:t>
      </w:r>
      <w:r w:rsidR="007D59D5" w:rsidRPr="007D59D5">
        <w:rPr>
          <w:b/>
        </w:rPr>
        <w:t xml:space="preserve">barierę </w:t>
      </w:r>
      <w:proofErr w:type="spellStart"/>
      <w:r w:rsidR="007D59D5" w:rsidRPr="007D59D5">
        <w:rPr>
          <w:b/>
        </w:rPr>
        <w:t>hydrolipidową</w:t>
      </w:r>
      <w:proofErr w:type="spellEnd"/>
      <w:r w:rsidR="000671F0">
        <w:rPr>
          <w:b/>
        </w:rPr>
        <w:t xml:space="preserve"> naskórka</w:t>
      </w:r>
      <w:r w:rsidR="007D59D5" w:rsidRPr="007D59D5">
        <w:rPr>
          <w:b/>
        </w:rPr>
        <w:t xml:space="preserve">, co </w:t>
      </w:r>
      <w:r>
        <w:rPr>
          <w:b/>
        </w:rPr>
        <w:t xml:space="preserve">dodatkowo </w:t>
      </w:r>
      <w:r w:rsidR="007D59D5" w:rsidRPr="007D59D5">
        <w:rPr>
          <w:b/>
        </w:rPr>
        <w:t>może potęgować dyskom</w:t>
      </w:r>
      <w:r w:rsidR="006C3A26">
        <w:rPr>
          <w:b/>
        </w:rPr>
        <w:t>fort i </w:t>
      </w:r>
      <w:r w:rsidR="007D59D5" w:rsidRPr="007D59D5">
        <w:rPr>
          <w:b/>
        </w:rPr>
        <w:t xml:space="preserve">prowadzić do stanów zapalnych. </w:t>
      </w:r>
      <w:r w:rsidR="0086348D" w:rsidRPr="0086348D">
        <w:rPr>
          <w:b/>
        </w:rPr>
        <w:t xml:space="preserve">Jak więc zadbać o </w:t>
      </w:r>
      <w:r w:rsidR="00DB0B9A">
        <w:rPr>
          <w:b/>
        </w:rPr>
        <w:t xml:space="preserve">wrażliwą </w:t>
      </w:r>
      <w:r w:rsidR="0086348D" w:rsidRPr="0086348D">
        <w:rPr>
          <w:b/>
        </w:rPr>
        <w:t>skórę, aby była odpowiednio nawilżona, ukojona i utrzymywała uczucie komfortu?</w:t>
      </w:r>
      <w:r w:rsidR="00646300">
        <w:rPr>
          <w:b/>
        </w:rPr>
        <w:t xml:space="preserve"> </w:t>
      </w:r>
      <w:r w:rsidRPr="005905C6">
        <w:rPr>
          <w:b/>
        </w:rPr>
        <w:t xml:space="preserve">Kluczem jest świadoma </w:t>
      </w:r>
      <w:r w:rsidR="007D59D5" w:rsidRPr="007D59D5">
        <w:rPr>
          <w:b/>
        </w:rPr>
        <w:t xml:space="preserve">pielęgnacja, która pomoże odbudować </w:t>
      </w:r>
      <w:r>
        <w:rPr>
          <w:b/>
        </w:rPr>
        <w:t xml:space="preserve">skórze naturalną </w:t>
      </w:r>
      <w:r w:rsidR="000671F0">
        <w:rPr>
          <w:b/>
        </w:rPr>
        <w:t>war</w:t>
      </w:r>
      <w:bookmarkStart w:id="1" w:name="_GoBack"/>
      <w:bookmarkEnd w:id="1"/>
      <w:r w:rsidR="000671F0">
        <w:rPr>
          <w:b/>
        </w:rPr>
        <w:t>stwę</w:t>
      </w:r>
      <w:r>
        <w:rPr>
          <w:b/>
        </w:rPr>
        <w:t xml:space="preserve"> ochronną</w:t>
      </w:r>
      <w:r w:rsidR="00246CF8">
        <w:rPr>
          <w:b/>
        </w:rPr>
        <w:t>,</w:t>
      </w:r>
      <w:r>
        <w:rPr>
          <w:b/>
        </w:rPr>
        <w:t xml:space="preserve">  przywracając </w:t>
      </w:r>
      <w:r w:rsidR="001A4D41">
        <w:rPr>
          <w:b/>
        </w:rPr>
        <w:t>jej</w:t>
      </w:r>
      <w:r w:rsidR="00646300">
        <w:rPr>
          <w:b/>
        </w:rPr>
        <w:t xml:space="preserve"> </w:t>
      </w:r>
      <w:r>
        <w:rPr>
          <w:b/>
        </w:rPr>
        <w:t>równowagę.</w:t>
      </w:r>
    </w:p>
    <w:p w14:paraId="56C15826" w14:textId="620E171F" w:rsidR="007D59D5" w:rsidRDefault="007D59D5" w:rsidP="007D59D5">
      <w:pPr>
        <w:jc w:val="both"/>
      </w:pPr>
      <w:r w:rsidRPr="007D59D5">
        <w:t xml:space="preserve">Każdy etap pielęgnacji odgrywa istotną rolę w utrzymaniu zdrowia skóry. Nie wystarczy samo </w:t>
      </w:r>
      <w:r w:rsidR="006C3A26">
        <w:t>jej </w:t>
      </w:r>
      <w:r w:rsidRPr="007D59D5">
        <w:t xml:space="preserve">nawilżenie – ważne jest również delikatne oczyszczanie, ochrona </w:t>
      </w:r>
      <w:r w:rsidR="006C3A26">
        <w:t>przed czynnikami zewnętrznymi i </w:t>
      </w:r>
      <w:r w:rsidRPr="007D59D5">
        <w:t xml:space="preserve">świadome unikanie produktów, które mogą dodatkowo osłabiać barierę </w:t>
      </w:r>
      <w:proofErr w:type="spellStart"/>
      <w:r w:rsidRPr="007D59D5">
        <w:t>hydrolipidową</w:t>
      </w:r>
      <w:proofErr w:type="spellEnd"/>
      <w:r w:rsidRPr="007D59D5">
        <w:t>.</w:t>
      </w:r>
    </w:p>
    <w:p w14:paraId="67521C5C" w14:textId="03296B2E" w:rsidR="000671F0" w:rsidRPr="001A4D41" w:rsidRDefault="000671F0" w:rsidP="007D59D5">
      <w:pPr>
        <w:jc w:val="both"/>
        <w:rPr>
          <w:b/>
        </w:rPr>
      </w:pPr>
      <w:r w:rsidRPr="001A4D41">
        <w:rPr>
          <w:b/>
        </w:rPr>
        <w:t>Oczyszczanie to podstawa</w:t>
      </w:r>
    </w:p>
    <w:p w14:paraId="37E224BD" w14:textId="18DD6BC3" w:rsidR="007D59D5" w:rsidRPr="007D59D5" w:rsidRDefault="00646300" w:rsidP="007D59D5">
      <w:pPr>
        <w:jc w:val="both"/>
      </w:pPr>
      <w:r>
        <w:t xml:space="preserve">Skuteczna pielęgnacja skóry wrażliwej, delikatnej i skłonnej do atopii zaczyna się od świadomego </w:t>
      </w:r>
      <w:r w:rsidR="00756332">
        <w:t xml:space="preserve">doboru odpowiednich kosmetyków, </w:t>
      </w:r>
      <w:r>
        <w:t xml:space="preserve">które wyróżniają się nie tylko starannie dobranymi składnikami, ale także konsystencją dostosowaną do potrzeb skóry. </w:t>
      </w:r>
      <w:r w:rsidR="006F3B1E" w:rsidRPr="006F3B1E">
        <w:t>Na etapie oczyszczania warto sięgnąć po</w:t>
      </w:r>
      <w:r w:rsidR="006C3A26">
        <w:t> </w:t>
      </w:r>
      <w:r w:rsidR="0086348D">
        <w:t>produkt w formie</w:t>
      </w:r>
      <w:r w:rsidR="006F3B1E" w:rsidRPr="006F3B1E">
        <w:t xml:space="preserve"> emulsj</w:t>
      </w:r>
      <w:r w:rsidR="0086348D">
        <w:t>i</w:t>
      </w:r>
      <w:r w:rsidR="006F3B1E" w:rsidRPr="006F3B1E">
        <w:t>, któr</w:t>
      </w:r>
      <w:r w:rsidR="0086348D">
        <w:t>y</w:t>
      </w:r>
      <w:r w:rsidR="006F3B1E" w:rsidRPr="006F3B1E">
        <w:t xml:space="preserve"> skutecznie us</w:t>
      </w:r>
      <w:r w:rsidR="0086348D">
        <w:t>unie</w:t>
      </w:r>
      <w:r w:rsidR="006F3B1E" w:rsidRPr="006F3B1E">
        <w:t xml:space="preserve"> zanieczyszcze</w:t>
      </w:r>
      <w:r w:rsidR="006C3A26">
        <w:t>nia, jednocześnie pielęgnując i </w:t>
      </w:r>
      <w:r w:rsidR="006F3B1E" w:rsidRPr="006F3B1E">
        <w:t xml:space="preserve">chroniąc barierę </w:t>
      </w:r>
      <w:proofErr w:type="spellStart"/>
      <w:r w:rsidR="006F3B1E" w:rsidRPr="006F3B1E">
        <w:t>hydrolipidową</w:t>
      </w:r>
      <w:proofErr w:type="spellEnd"/>
      <w:r w:rsidR="006F3B1E" w:rsidRPr="006F3B1E">
        <w:t>. P</w:t>
      </w:r>
      <w:r w:rsidR="0086348D">
        <w:t xml:space="preserve">rodukt ten </w:t>
      </w:r>
      <w:r w:rsidR="006F3B1E" w:rsidRPr="006F3B1E">
        <w:t>zostawia na skórze ochronną warstwę, zapewniając komfort i przygotowując ją na kolejne kroki pielęgnacji.</w:t>
      </w:r>
      <w:r w:rsidR="00756332">
        <w:t xml:space="preserve"> </w:t>
      </w:r>
      <w:r w:rsidR="007D59D5" w:rsidRPr="007D59D5">
        <w:t xml:space="preserve">Najlepiej wybierać kosmetyki o fizjologicznym </w:t>
      </w:r>
      <w:proofErr w:type="spellStart"/>
      <w:r w:rsidR="007D59D5" w:rsidRPr="007D59D5">
        <w:t>pH</w:t>
      </w:r>
      <w:proofErr w:type="spellEnd"/>
      <w:r w:rsidR="007D59D5" w:rsidRPr="007D59D5">
        <w:t>, bezzapachowe i pozbawione drażniących substancji, które mogą nasilać uczucie ściągnięcia.</w:t>
      </w:r>
      <w:r w:rsidR="000671F0">
        <w:t xml:space="preserve"> Znaczenie ma również t</w:t>
      </w:r>
      <w:r w:rsidR="007D59D5" w:rsidRPr="007D59D5">
        <w:t>emperatura wody</w:t>
      </w:r>
      <w:r w:rsidR="00246CF8">
        <w:t xml:space="preserve"> </w:t>
      </w:r>
      <w:r w:rsidR="007D59D5" w:rsidRPr="007D59D5">
        <w:t xml:space="preserve">– </w:t>
      </w:r>
      <w:r w:rsidR="000671F0">
        <w:t xml:space="preserve">jeśli jest zbyt ciepła, lub wręcz gorąca, </w:t>
      </w:r>
      <w:r w:rsidR="007D59D5" w:rsidRPr="007D59D5">
        <w:t xml:space="preserve">może dodatkowo wysuszać skórę, dlatego </w:t>
      </w:r>
      <w:r w:rsidR="00246CF8">
        <w:t xml:space="preserve">podczas kąpieli </w:t>
      </w:r>
      <w:r w:rsidR="007D59D5" w:rsidRPr="007D59D5">
        <w:t>najlepiej sprawdzi się letnia lub przyjemnie ciepła</w:t>
      </w:r>
      <w:r w:rsidR="00246CF8">
        <w:t xml:space="preserve"> woda</w:t>
      </w:r>
      <w:r w:rsidR="007D59D5" w:rsidRPr="007D59D5">
        <w:t xml:space="preserve">. Warto także ograniczyć czas </w:t>
      </w:r>
      <w:r w:rsidR="00246CF8">
        <w:t xml:space="preserve">pod prysznicem lub w wannie </w:t>
      </w:r>
      <w:r w:rsidR="007D59D5" w:rsidRPr="007D59D5">
        <w:t xml:space="preserve">do maksymalnie 15 minut, by nie naruszać bariery </w:t>
      </w:r>
      <w:proofErr w:type="spellStart"/>
      <w:r w:rsidR="007D59D5" w:rsidRPr="007D59D5">
        <w:t>hydrolipidowej</w:t>
      </w:r>
      <w:proofErr w:type="spellEnd"/>
      <w:r w:rsidR="000671F0">
        <w:t xml:space="preserve"> naskórka</w:t>
      </w:r>
      <w:r w:rsidR="007D59D5" w:rsidRPr="007D59D5">
        <w:t>.</w:t>
      </w:r>
    </w:p>
    <w:p w14:paraId="2BA79F0C" w14:textId="1535EC9C" w:rsidR="000671F0" w:rsidRPr="001A4D41" w:rsidRDefault="007D59D5" w:rsidP="007D59D5">
      <w:pPr>
        <w:jc w:val="both"/>
        <w:rPr>
          <w:b/>
        </w:rPr>
      </w:pPr>
      <w:r w:rsidRPr="001A4D41">
        <w:rPr>
          <w:b/>
        </w:rPr>
        <w:t xml:space="preserve">Nawilżenie i regeneracja – </w:t>
      </w:r>
      <w:r w:rsidR="00246CF8">
        <w:rPr>
          <w:b/>
        </w:rPr>
        <w:t>kojąca ulga dla skóry</w:t>
      </w:r>
    </w:p>
    <w:p w14:paraId="30D6CF74" w14:textId="2363A376" w:rsidR="00246CF8" w:rsidRDefault="007D59D5" w:rsidP="007D59D5">
      <w:pPr>
        <w:jc w:val="both"/>
      </w:pPr>
      <w:r w:rsidRPr="007D59D5">
        <w:t xml:space="preserve">Bezpośrednio po kąpieli skóra jest najbardziej podatna na </w:t>
      </w:r>
      <w:r w:rsidRPr="00923716">
        <w:t>działanie składników odżywczych</w:t>
      </w:r>
      <w:r w:rsidRPr="00F71E5B">
        <w:t xml:space="preserve">, dlatego </w:t>
      </w:r>
      <w:r w:rsidR="00F71E5B">
        <w:t xml:space="preserve">po wyjściu z wody </w:t>
      </w:r>
      <w:r w:rsidRPr="00F71E5B">
        <w:t>warto natychmiast sięgnąć po kosmetyki o</w:t>
      </w:r>
      <w:r w:rsidR="006C3A26">
        <w:t xml:space="preserve"> właściwościach nawilżających i </w:t>
      </w:r>
      <w:r w:rsidRPr="00F71E5B">
        <w:t xml:space="preserve">natłuszczających. </w:t>
      </w:r>
      <w:r w:rsidR="006F3B1E" w:rsidRPr="006F3B1E">
        <w:t xml:space="preserve">Formuły </w:t>
      </w:r>
      <w:r w:rsidR="006F3B1E">
        <w:t>zawierające</w:t>
      </w:r>
      <w:r w:rsidR="006F3B1E" w:rsidRPr="006F3B1E">
        <w:t xml:space="preserve"> substancje aktywne, takie jak</w:t>
      </w:r>
      <w:r w:rsidR="0086348D">
        <w:t xml:space="preserve"> </w:t>
      </w:r>
      <w:proofErr w:type="spellStart"/>
      <w:r w:rsidR="006F3B1E" w:rsidRPr="006F3B1E">
        <w:t>ceramidy</w:t>
      </w:r>
      <w:proofErr w:type="spellEnd"/>
      <w:r w:rsidR="00397766">
        <w:t xml:space="preserve">, czy </w:t>
      </w:r>
      <w:proofErr w:type="spellStart"/>
      <w:r w:rsidR="006F3B1E" w:rsidRPr="006F3B1E">
        <w:t>emolienty</w:t>
      </w:r>
      <w:proofErr w:type="spellEnd"/>
      <w:r w:rsidR="006F3B1E" w:rsidRPr="006F3B1E">
        <w:t xml:space="preserve">, skutecznie odbudowują naturalną barierę ochronną skóry, podczas gdy </w:t>
      </w:r>
      <w:proofErr w:type="spellStart"/>
      <w:r w:rsidR="006F3B1E" w:rsidRPr="006F3B1E">
        <w:t>pantenol</w:t>
      </w:r>
      <w:proofErr w:type="spellEnd"/>
      <w:r w:rsidR="006F3B1E" w:rsidRPr="006F3B1E">
        <w:t xml:space="preserve"> i </w:t>
      </w:r>
      <w:proofErr w:type="spellStart"/>
      <w:r w:rsidR="006F3B1E" w:rsidRPr="006F3B1E">
        <w:t>alantoina</w:t>
      </w:r>
      <w:proofErr w:type="spellEnd"/>
      <w:r w:rsidR="006F3B1E" w:rsidRPr="006F3B1E">
        <w:t xml:space="preserve"> łagodzą podrażnienia. Dodatkowo kwas </w:t>
      </w:r>
      <w:proofErr w:type="spellStart"/>
      <w:r w:rsidR="006F3B1E" w:rsidRPr="006F3B1E">
        <w:t>betulinowy</w:t>
      </w:r>
      <w:proofErr w:type="spellEnd"/>
      <w:r w:rsidR="006F3B1E" w:rsidRPr="006F3B1E">
        <w:t xml:space="preserve"> wspiera regenerację uszkodzonego naskórka, zmniejszając jego podatność na przesuszenie i szkodliwe czynniki zewnętrzne. Jest przy tym dobrze tolerowany przez skórę wrażliwą, skłonną do atopii.</w:t>
      </w:r>
      <w:r w:rsidR="006F3B1E">
        <w:t xml:space="preserve"> </w:t>
      </w:r>
      <w:r w:rsidRPr="00F71E5B">
        <w:t xml:space="preserve">Osuszanie skóry również </w:t>
      </w:r>
      <w:r w:rsidR="00246CF8" w:rsidRPr="00F71E5B">
        <w:t>powinno</w:t>
      </w:r>
      <w:r w:rsidR="000671F0" w:rsidRPr="00F71E5B">
        <w:t xml:space="preserve"> być </w:t>
      </w:r>
      <w:r w:rsidRPr="00F71E5B">
        <w:t>delikatne</w:t>
      </w:r>
      <w:r w:rsidR="006C3A26">
        <w:t xml:space="preserve">, gdyż </w:t>
      </w:r>
      <w:r w:rsidRPr="00F71E5B">
        <w:t xml:space="preserve">intensywne pocieranie ręcznikiem może dodatkowo podrażnić </w:t>
      </w:r>
      <w:r w:rsidR="00246CF8" w:rsidRPr="00923716">
        <w:t xml:space="preserve">naskórek </w:t>
      </w:r>
      <w:r w:rsidRPr="00923716">
        <w:t xml:space="preserve">i naruszyć </w:t>
      </w:r>
      <w:r w:rsidR="00246CF8" w:rsidRPr="00923716">
        <w:t xml:space="preserve">jego </w:t>
      </w:r>
      <w:r w:rsidRPr="00923716">
        <w:lastRenderedPageBreak/>
        <w:t xml:space="preserve">strukturę. Lepszym rozwiązaniem jest  </w:t>
      </w:r>
      <w:r w:rsidR="00246CF8" w:rsidRPr="00923716">
        <w:t xml:space="preserve">ostrożne </w:t>
      </w:r>
      <w:r w:rsidRPr="00923716">
        <w:t>przykładanie ręcznika, które pozwala uniknąć mikrouszkodzeń.</w:t>
      </w:r>
    </w:p>
    <w:p w14:paraId="088881B9" w14:textId="1A83E3E0" w:rsidR="007D59D5" w:rsidRPr="007D59D5" w:rsidRDefault="007D59D5" w:rsidP="007D59D5">
      <w:pPr>
        <w:jc w:val="both"/>
      </w:pPr>
      <w:r w:rsidRPr="007D59D5">
        <w:t xml:space="preserve">Oprócz codziennej pielęgnacji, warto pamiętać o zabezpieczeniu skóry przed niekorzystnym wpływem warunków atmosferycznych. Zimą szczególnie ważne jest stosowanie kremów ochronnych, które stworzą barierę przed mrozem i wiatrem. </w:t>
      </w:r>
      <w:r w:rsidR="00246CF8">
        <w:t>Ponadto aby ograniczyć przesusza</w:t>
      </w:r>
      <w:r w:rsidR="001A4D41">
        <w:t>nie skóry</w:t>
      </w:r>
      <w:r w:rsidR="00246CF8">
        <w:t>,</w:t>
      </w:r>
      <w:r w:rsidR="001A4D41">
        <w:t xml:space="preserve"> warto zaopatrzyć się w </w:t>
      </w:r>
      <w:r w:rsidRPr="007D59D5">
        <w:t>nawilżacz powietrza</w:t>
      </w:r>
      <w:r w:rsidR="001A4D41">
        <w:t xml:space="preserve"> zapewniający</w:t>
      </w:r>
      <w:r w:rsidR="00246CF8">
        <w:t xml:space="preserve"> odpowiedni poziom wilgotności</w:t>
      </w:r>
      <w:r w:rsidR="001F471E">
        <w:t xml:space="preserve"> w </w:t>
      </w:r>
      <w:r w:rsidR="00246CF8" w:rsidRPr="007D59D5">
        <w:t>pomieszczeniach</w:t>
      </w:r>
      <w:r w:rsidR="00246CF8">
        <w:t>.</w:t>
      </w:r>
    </w:p>
    <w:p w14:paraId="56B1A134" w14:textId="4DFD256C" w:rsidR="00923716" w:rsidRDefault="00923716" w:rsidP="007D59D5">
      <w:pPr>
        <w:jc w:val="both"/>
        <w:rPr>
          <w:b/>
        </w:rPr>
      </w:pPr>
      <w:r>
        <w:rPr>
          <w:b/>
        </w:rPr>
        <w:t xml:space="preserve">Dermo+, czyli </w:t>
      </w:r>
      <w:r w:rsidRPr="00923716">
        <w:rPr>
          <w:b/>
        </w:rPr>
        <w:t>c</w:t>
      </w:r>
      <w:r>
        <w:rPr>
          <w:b/>
        </w:rPr>
        <w:t>odzienny plus dla zdrowej skóry</w:t>
      </w:r>
    </w:p>
    <w:p w14:paraId="6232A2EB" w14:textId="633D9EBF" w:rsidR="00F71E5B" w:rsidRDefault="007D59D5" w:rsidP="00B813AF">
      <w:pPr>
        <w:jc w:val="both"/>
      </w:pPr>
      <w:r w:rsidRPr="007D59D5">
        <w:t>W codziennej pielęgnacji</w:t>
      </w:r>
      <w:r w:rsidR="00923716">
        <w:t>, zwłaszcza skóry suchej, wrażliwej i skłonnej do atopii,</w:t>
      </w:r>
      <w:r w:rsidRPr="007D59D5">
        <w:t xml:space="preserve"> </w:t>
      </w:r>
      <w:r w:rsidR="00923716" w:rsidRPr="00923716">
        <w:t>kluczowe jest stosowanie odpowiednio dobranych kosmetyków, które zapewnią jej komfort i ochronę</w:t>
      </w:r>
      <w:r w:rsidR="00923716" w:rsidRPr="00E8567E">
        <w:rPr>
          <w:i/>
        </w:rPr>
        <w:t>.</w:t>
      </w:r>
      <w:r w:rsidR="00756332" w:rsidRPr="00756332">
        <w:t xml:space="preserve"> </w:t>
      </w:r>
      <w:r w:rsidR="00756332">
        <w:t xml:space="preserve">– </w:t>
      </w:r>
      <w:r w:rsidR="00923716" w:rsidRPr="00E8567E">
        <w:rPr>
          <w:i/>
        </w:rPr>
        <w:t xml:space="preserve"> </w:t>
      </w:r>
      <w:r w:rsidR="0022340A" w:rsidRPr="00E8567E">
        <w:rPr>
          <w:i/>
        </w:rPr>
        <w:t>Dla osób, których skóra wymaga szczególnej uwagi i odpowiedniej pielęgnacji, najlepiej sprawdzą się produkty</w:t>
      </w:r>
      <w:r w:rsidRPr="001A4D41">
        <w:rPr>
          <w:i/>
        </w:rPr>
        <w:t xml:space="preserve"> </w:t>
      </w:r>
      <w:r w:rsidR="00E73F5B">
        <w:rPr>
          <w:i/>
        </w:rPr>
        <w:t>dedykowane</w:t>
      </w:r>
      <w:r w:rsidRPr="001A4D41">
        <w:rPr>
          <w:i/>
        </w:rPr>
        <w:t xml:space="preserve">, bezzapachowe i dobrze tolerowane przez </w:t>
      </w:r>
      <w:r w:rsidR="00923716" w:rsidRPr="001A4D41">
        <w:rPr>
          <w:i/>
        </w:rPr>
        <w:t xml:space="preserve">naskórek. Pomagają one łagodzić podrażnienia i wspierają odbudowę bariery </w:t>
      </w:r>
      <w:proofErr w:type="spellStart"/>
      <w:r w:rsidR="00923716" w:rsidRPr="001A4D41">
        <w:rPr>
          <w:i/>
        </w:rPr>
        <w:t>hydrolipidowe</w:t>
      </w:r>
      <w:r w:rsidR="00692A38">
        <w:rPr>
          <w:i/>
        </w:rPr>
        <w:t>j</w:t>
      </w:r>
      <w:proofErr w:type="spellEnd"/>
      <w:r w:rsidR="006C3A26">
        <w:rPr>
          <w:i/>
        </w:rPr>
        <w:t>.</w:t>
      </w:r>
      <w:r w:rsidRPr="001A4D41">
        <w:rPr>
          <w:i/>
        </w:rPr>
        <w:t xml:space="preserve"> </w:t>
      </w:r>
      <w:r w:rsidR="00923716" w:rsidRPr="001A4D41">
        <w:rPr>
          <w:i/>
        </w:rPr>
        <w:t>Warto zatem, wybierając konkretne kosmetyki, postawić na delikatne formuły myjące</w:t>
      </w:r>
      <w:r w:rsidRPr="001A4D41">
        <w:rPr>
          <w:i/>
        </w:rPr>
        <w:t xml:space="preserve">, </w:t>
      </w:r>
      <w:r w:rsidR="00923716" w:rsidRPr="001A4D41">
        <w:rPr>
          <w:i/>
        </w:rPr>
        <w:t xml:space="preserve">bogate w substancje </w:t>
      </w:r>
      <w:r w:rsidR="006C3A26">
        <w:rPr>
          <w:i/>
        </w:rPr>
        <w:t>nawilżające balsamy i </w:t>
      </w:r>
      <w:r w:rsidRPr="001A4D41">
        <w:rPr>
          <w:i/>
        </w:rPr>
        <w:t>skoncentrowane kremy</w:t>
      </w:r>
      <w:r w:rsidR="00575249">
        <w:rPr>
          <w:i/>
        </w:rPr>
        <w:t xml:space="preserve"> </w:t>
      </w:r>
      <w:proofErr w:type="spellStart"/>
      <w:r w:rsidR="00575249">
        <w:rPr>
          <w:i/>
        </w:rPr>
        <w:t>emolientowe</w:t>
      </w:r>
      <w:proofErr w:type="spellEnd"/>
      <w:r w:rsidRPr="001A4D41">
        <w:rPr>
          <w:i/>
        </w:rPr>
        <w:t xml:space="preserve"> </w:t>
      </w:r>
      <w:r w:rsidR="00F71E5B">
        <w:rPr>
          <w:i/>
        </w:rPr>
        <w:t xml:space="preserve">o działaniu </w:t>
      </w:r>
      <w:r w:rsidRPr="001A4D41">
        <w:rPr>
          <w:i/>
        </w:rPr>
        <w:t>regenerując</w:t>
      </w:r>
      <w:r w:rsidR="00F71E5B">
        <w:rPr>
          <w:i/>
        </w:rPr>
        <w:t>ym</w:t>
      </w:r>
      <w:r w:rsidR="00692A38">
        <w:rPr>
          <w:i/>
        </w:rPr>
        <w:t>,</w:t>
      </w:r>
      <w:r w:rsidR="00E73F5B">
        <w:rPr>
          <w:i/>
        </w:rPr>
        <w:t xml:space="preserve"> a przede wszystkim łagodząc</w:t>
      </w:r>
      <w:r w:rsidR="00C71663">
        <w:rPr>
          <w:i/>
        </w:rPr>
        <w:t>ym</w:t>
      </w:r>
      <w:r w:rsidR="00923716" w:rsidRPr="001A4D41">
        <w:rPr>
          <w:i/>
        </w:rPr>
        <w:t>.</w:t>
      </w:r>
      <w:r w:rsidRPr="001A4D41">
        <w:rPr>
          <w:i/>
        </w:rPr>
        <w:t xml:space="preserve"> </w:t>
      </w:r>
      <w:r w:rsidR="00923716" w:rsidRPr="001A4D41">
        <w:rPr>
          <w:i/>
        </w:rPr>
        <w:t xml:space="preserve">Wszystkie te kryteria spełniają </w:t>
      </w:r>
      <w:r w:rsidR="00692A38">
        <w:rPr>
          <w:i/>
        </w:rPr>
        <w:t>p</w:t>
      </w:r>
      <w:r w:rsidRPr="001A4D41">
        <w:rPr>
          <w:i/>
        </w:rPr>
        <w:t xml:space="preserve">rodukty </w:t>
      </w:r>
      <w:r w:rsidR="00923716" w:rsidRPr="001A4D41">
        <w:rPr>
          <w:i/>
        </w:rPr>
        <w:t xml:space="preserve">naszej </w:t>
      </w:r>
      <w:r w:rsidRPr="001A4D41">
        <w:rPr>
          <w:i/>
        </w:rPr>
        <w:t xml:space="preserve">marki Dermo+ z linii </w:t>
      </w:r>
      <w:proofErr w:type="spellStart"/>
      <w:r w:rsidRPr="001A4D41">
        <w:rPr>
          <w:i/>
        </w:rPr>
        <w:t>Atopy</w:t>
      </w:r>
      <w:proofErr w:type="spellEnd"/>
      <w:r w:rsidR="00923716" w:rsidRPr="001A4D41">
        <w:rPr>
          <w:i/>
        </w:rPr>
        <w:t xml:space="preserve"> </w:t>
      </w:r>
      <w:r w:rsidR="00F71E5B">
        <w:rPr>
          <w:i/>
        </w:rPr>
        <w:t xml:space="preserve">Skin </w:t>
      </w:r>
      <w:r w:rsidR="00923716">
        <w:t>–</w:t>
      </w:r>
      <w:r w:rsidR="000E1EFD">
        <w:t xml:space="preserve"> </w:t>
      </w:r>
      <w:r w:rsidR="00756332">
        <w:t xml:space="preserve">mówi </w:t>
      </w:r>
      <w:r w:rsidR="00B813AF">
        <w:t xml:space="preserve">Jolanta </w:t>
      </w:r>
      <w:proofErr w:type="spellStart"/>
      <w:r w:rsidR="00B813AF">
        <w:t>Langer</w:t>
      </w:r>
      <w:proofErr w:type="spellEnd"/>
      <w:r w:rsidR="008138F2">
        <w:t>,</w:t>
      </w:r>
      <w:r w:rsidR="00B813AF">
        <w:t xml:space="preserve"> Dyrektorka Działu R&amp;D </w:t>
      </w:r>
      <w:r w:rsidR="00756332">
        <w:t>Vis Plantis.</w:t>
      </w:r>
    </w:p>
    <w:p w14:paraId="3E21D3D2" w14:textId="3E9ED0C4" w:rsidR="001558A9" w:rsidRPr="007D59D5" w:rsidRDefault="00F71E5B" w:rsidP="007D59D5">
      <w:pPr>
        <w:jc w:val="both"/>
      </w:pPr>
      <w:r w:rsidRPr="00F71E5B">
        <w:rPr>
          <w:rFonts w:eastAsia="Times New Roman" w:cstheme="minorHAnsi"/>
          <w:lang w:eastAsia="pl-PL"/>
        </w:rPr>
        <w:t xml:space="preserve">W skład </w:t>
      </w:r>
      <w:r>
        <w:rPr>
          <w:rFonts w:eastAsia="Times New Roman" w:cstheme="minorHAnsi"/>
          <w:lang w:eastAsia="pl-PL"/>
        </w:rPr>
        <w:t xml:space="preserve">linii </w:t>
      </w:r>
      <w:proofErr w:type="spellStart"/>
      <w:r>
        <w:rPr>
          <w:rFonts w:eastAsia="Times New Roman" w:cstheme="minorHAnsi"/>
          <w:lang w:eastAsia="pl-PL"/>
        </w:rPr>
        <w:t>Atopy</w:t>
      </w:r>
      <w:proofErr w:type="spellEnd"/>
      <w:r>
        <w:rPr>
          <w:rFonts w:eastAsia="Times New Roman" w:cstheme="minorHAnsi"/>
          <w:lang w:eastAsia="pl-PL"/>
        </w:rPr>
        <w:t xml:space="preserve"> Skin wchodzą: emulsja do mycia ciała i włosów, balsam barierowy do ciała i rąk, skoncentrowany krem do ciała, a także krem </w:t>
      </w:r>
      <w:proofErr w:type="spellStart"/>
      <w:r>
        <w:rPr>
          <w:rFonts w:eastAsia="Times New Roman" w:cstheme="minorHAnsi"/>
          <w:lang w:eastAsia="pl-PL"/>
        </w:rPr>
        <w:t>emolient</w:t>
      </w:r>
      <w:proofErr w:type="spellEnd"/>
      <w:r>
        <w:rPr>
          <w:rFonts w:eastAsia="Times New Roman" w:cstheme="minorHAnsi"/>
          <w:lang w:eastAsia="pl-PL"/>
        </w:rPr>
        <w:t xml:space="preserve"> przeznaczo</w:t>
      </w:r>
      <w:r w:rsidR="001F471E">
        <w:rPr>
          <w:rFonts w:eastAsia="Times New Roman" w:cstheme="minorHAnsi"/>
          <w:lang w:eastAsia="pl-PL"/>
        </w:rPr>
        <w:t>ny do delikatnej skóry powiek i </w:t>
      </w:r>
      <w:r>
        <w:rPr>
          <w:rFonts w:eastAsia="Times New Roman" w:cstheme="minorHAnsi"/>
          <w:lang w:eastAsia="pl-PL"/>
        </w:rPr>
        <w:t>wokół oczu. Kosmetyki są odpowiednie również dla dzieci powyżej 3 roku życia.</w:t>
      </w:r>
    </w:p>
    <w:p w14:paraId="67F87439" w14:textId="50EE8891" w:rsidR="00BE079F" w:rsidRPr="007022AE" w:rsidRDefault="00B269F6" w:rsidP="001F1CAF">
      <w:pPr>
        <w:jc w:val="both"/>
      </w:pPr>
      <w:r>
        <w:t>_________________________</w:t>
      </w:r>
      <w:r w:rsidR="00BE079F" w:rsidRPr="007022AE">
        <w:t>_________________</w:t>
      </w:r>
      <w:r w:rsidR="0044064A">
        <w:t>_____________</w:t>
      </w:r>
      <w:r>
        <w:t>_________________________</w:t>
      </w:r>
    </w:p>
    <w:bookmarkEnd w:id="0"/>
    <w:p w14:paraId="2B72B8D4" w14:textId="5229D1AE" w:rsidR="007D59D5" w:rsidRDefault="007D59D5" w:rsidP="007D59D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i/>
          <w:sz w:val="18"/>
          <w:szCs w:val="18"/>
        </w:rPr>
      </w:pPr>
      <w:r w:rsidRPr="007D59D5">
        <w:rPr>
          <w:b/>
          <w:i/>
          <w:sz w:val="18"/>
          <w:szCs w:val="18"/>
        </w:rPr>
        <w:t xml:space="preserve">Dermo+ </w:t>
      </w:r>
      <w:r w:rsidRPr="007D59D5">
        <w:rPr>
          <w:i/>
          <w:sz w:val="18"/>
          <w:szCs w:val="18"/>
        </w:rPr>
        <w:t>to polska marka kosmetyków przeznac</w:t>
      </w:r>
      <w:r>
        <w:rPr>
          <w:i/>
          <w:sz w:val="18"/>
          <w:szCs w:val="18"/>
        </w:rPr>
        <w:t xml:space="preserve">zona dla skóry problematycznej. </w:t>
      </w:r>
      <w:r w:rsidRPr="007D59D5">
        <w:rPr>
          <w:i/>
          <w:sz w:val="18"/>
          <w:szCs w:val="18"/>
        </w:rPr>
        <w:t xml:space="preserve">Dwie główne linie marki – Problem Skin oraz </w:t>
      </w:r>
      <w:proofErr w:type="spellStart"/>
      <w:r w:rsidRPr="007D59D5">
        <w:rPr>
          <w:i/>
          <w:sz w:val="18"/>
          <w:szCs w:val="18"/>
        </w:rPr>
        <w:t>Atopy</w:t>
      </w:r>
      <w:proofErr w:type="spellEnd"/>
      <w:r w:rsidRPr="007D59D5">
        <w:rPr>
          <w:i/>
          <w:sz w:val="18"/>
          <w:szCs w:val="18"/>
        </w:rPr>
        <w:t xml:space="preserve"> Skin – odpowiadają na problemy i potrzeby  cery</w:t>
      </w:r>
      <w:r w:rsidR="00F71E5B">
        <w:rPr>
          <w:i/>
          <w:sz w:val="18"/>
          <w:szCs w:val="18"/>
        </w:rPr>
        <w:t xml:space="preserve"> wymagającej szczególnej troski</w:t>
      </w:r>
      <w:r w:rsidRPr="007D59D5">
        <w:rPr>
          <w:i/>
          <w:sz w:val="18"/>
          <w:szCs w:val="18"/>
        </w:rPr>
        <w:t xml:space="preserve">. </w:t>
      </w:r>
      <w:proofErr w:type="spellStart"/>
      <w:r>
        <w:rPr>
          <w:i/>
          <w:sz w:val="18"/>
          <w:szCs w:val="18"/>
        </w:rPr>
        <w:t>Atopy</w:t>
      </w:r>
      <w:proofErr w:type="spellEnd"/>
      <w:r>
        <w:rPr>
          <w:i/>
          <w:sz w:val="18"/>
          <w:szCs w:val="18"/>
        </w:rPr>
        <w:t xml:space="preserve"> Skin t</w:t>
      </w:r>
      <w:r w:rsidRPr="007D59D5">
        <w:rPr>
          <w:i/>
          <w:sz w:val="18"/>
          <w:szCs w:val="18"/>
        </w:rPr>
        <w:t>o seria kosmetyków przeznaczonych do pielęgnacji skóry wrażliwej, suchej i bardzo suchej oraz tej skłonnej do zmian atopowych. Produkty te redukują uczucie świądu i pieczenia, koją podrażnienia, minimalizują uc</w:t>
      </w:r>
      <w:r w:rsidR="00F71E5B">
        <w:rPr>
          <w:i/>
          <w:sz w:val="18"/>
          <w:szCs w:val="18"/>
        </w:rPr>
        <w:t>zucie suchości. Są bezzapachowe i</w:t>
      </w:r>
      <w:r w:rsidRPr="007D59D5">
        <w:rPr>
          <w:i/>
          <w:sz w:val="18"/>
          <w:szCs w:val="18"/>
        </w:rPr>
        <w:t xml:space="preserve"> bardzo dobrze tolerowane przez skórę. </w:t>
      </w:r>
    </w:p>
    <w:p w14:paraId="470CA3E2" w14:textId="77777777" w:rsidR="007D59D5" w:rsidRPr="007D59D5" w:rsidRDefault="007D59D5" w:rsidP="007D59D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i/>
          <w:sz w:val="18"/>
          <w:szCs w:val="18"/>
        </w:rPr>
      </w:pPr>
    </w:p>
    <w:p w14:paraId="4C1DA248" w14:textId="77777777" w:rsidR="00BE079F" w:rsidRPr="001F1CAF" w:rsidRDefault="00BE079F" w:rsidP="001F1CA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b/>
          <w:color w:val="000000"/>
          <w:sz w:val="18"/>
          <w:szCs w:val="18"/>
        </w:rPr>
      </w:pPr>
      <w:r w:rsidRPr="001F1CAF">
        <w:rPr>
          <w:rFonts w:cstheme="minorHAnsi"/>
          <w:b/>
          <w:color w:val="000000"/>
          <w:sz w:val="18"/>
          <w:szCs w:val="18"/>
        </w:rPr>
        <w:t>Kontakt dla mediów</w:t>
      </w:r>
    </w:p>
    <w:p w14:paraId="27E77B00" w14:textId="77777777" w:rsidR="00BE079F" w:rsidRPr="001F1CAF" w:rsidRDefault="00BE079F" w:rsidP="001F1CA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  <w:r w:rsidRPr="001F1CAF">
        <w:rPr>
          <w:rFonts w:cstheme="minorHAnsi"/>
          <w:color w:val="000000"/>
          <w:sz w:val="18"/>
          <w:szCs w:val="18"/>
        </w:rPr>
        <w:t>Biuro prasowe Vis Plantis</w:t>
      </w:r>
    </w:p>
    <w:p w14:paraId="7666767B" w14:textId="77777777" w:rsidR="00BE079F" w:rsidRPr="001F1CAF" w:rsidRDefault="00BE079F" w:rsidP="001F1CA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</w:p>
    <w:p w14:paraId="53DC3176" w14:textId="77777777" w:rsidR="00BE079F" w:rsidRPr="001F1CAF" w:rsidRDefault="00BE079F" w:rsidP="001F1CA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1F1CAF">
        <w:rPr>
          <w:rFonts w:cstheme="minorHAnsi"/>
          <w:bCs/>
          <w:sz w:val="18"/>
          <w:szCs w:val="18"/>
        </w:rPr>
        <w:t>Emilia Potocka</w:t>
      </w:r>
    </w:p>
    <w:p w14:paraId="4162618C" w14:textId="77777777" w:rsidR="00BE079F" w:rsidRPr="001A4D41" w:rsidRDefault="00BE079F" w:rsidP="001F1CAF">
      <w:pPr>
        <w:spacing w:after="0"/>
        <w:contextualSpacing/>
        <w:jc w:val="both"/>
        <w:rPr>
          <w:rFonts w:cstheme="minorHAnsi"/>
          <w:bCs/>
          <w:sz w:val="18"/>
          <w:szCs w:val="18"/>
          <w:lang w:val="en-GB"/>
        </w:rPr>
      </w:pPr>
      <w:r w:rsidRPr="001A4D41">
        <w:rPr>
          <w:rFonts w:cstheme="minorHAnsi"/>
          <w:bCs/>
          <w:sz w:val="18"/>
          <w:szCs w:val="18"/>
          <w:lang w:val="en-GB"/>
        </w:rPr>
        <w:t xml:space="preserve">e-mail: </w:t>
      </w:r>
      <w:hyperlink r:id="rId9" w:history="1">
        <w:r w:rsidRPr="001A4D41">
          <w:rPr>
            <w:rStyle w:val="Hipercze"/>
            <w:rFonts w:cstheme="minorHAnsi"/>
            <w:bCs/>
            <w:sz w:val="18"/>
            <w:szCs w:val="18"/>
            <w:lang w:val="en-GB"/>
          </w:rPr>
          <w:t>e.potocka@synertime.pl</w:t>
        </w:r>
      </w:hyperlink>
    </w:p>
    <w:p w14:paraId="155CEC47" w14:textId="18F1F295" w:rsidR="00BF0B1E" w:rsidRPr="000D4154" w:rsidRDefault="00BE079F" w:rsidP="001F1CA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proofErr w:type="spellStart"/>
      <w:r w:rsidRPr="001F1CAF">
        <w:rPr>
          <w:rFonts w:cstheme="minorHAnsi"/>
          <w:bCs/>
          <w:sz w:val="18"/>
          <w:szCs w:val="18"/>
        </w:rPr>
        <w:t>tel</w:t>
      </w:r>
      <w:proofErr w:type="spellEnd"/>
      <w:r w:rsidRPr="001F1CAF">
        <w:rPr>
          <w:rFonts w:cstheme="minorHAnsi"/>
          <w:bCs/>
          <w:sz w:val="18"/>
          <w:szCs w:val="18"/>
        </w:rPr>
        <w:t>: 668 132 416</w:t>
      </w:r>
    </w:p>
    <w:sectPr w:rsidR="00BF0B1E" w:rsidRPr="000D415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3DD56" w14:textId="77777777" w:rsidR="000C085D" w:rsidRDefault="000C085D" w:rsidP="00E5219E">
      <w:pPr>
        <w:spacing w:after="0" w:line="240" w:lineRule="auto"/>
      </w:pPr>
      <w:r>
        <w:separator/>
      </w:r>
    </w:p>
  </w:endnote>
  <w:endnote w:type="continuationSeparator" w:id="0">
    <w:p w14:paraId="343070E2" w14:textId="77777777" w:rsidR="000C085D" w:rsidRDefault="000C085D" w:rsidP="00E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2062A" w14:textId="77777777" w:rsidR="00923716" w:rsidRDefault="00923716" w:rsidP="00E5219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70936381" w14:textId="77777777" w:rsidR="00923716" w:rsidRPr="00E5219E" w:rsidRDefault="00923716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9C337" w14:textId="77777777" w:rsidR="000C085D" w:rsidRDefault="000C085D" w:rsidP="00E5219E">
      <w:pPr>
        <w:spacing w:after="0" w:line="240" w:lineRule="auto"/>
      </w:pPr>
      <w:r>
        <w:separator/>
      </w:r>
    </w:p>
  </w:footnote>
  <w:footnote w:type="continuationSeparator" w:id="0">
    <w:p w14:paraId="6BE54CC7" w14:textId="77777777" w:rsidR="000C085D" w:rsidRDefault="000C085D" w:rsidP="00E5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FEAE2" w14:textId="70EB0C5A" w:rsidR="00923716" w:rsidRDefault="00923716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1DDFDF5E" wp14:editId="3088DCCF">
          <wp:extent cx="1466314" cy="307583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                                       </w:t>
    </w:r>
    <w:r w:rsidRPr="007D59D5">
      <w:rPr>
        <w:noProof/>
        <w:color w:val="000000"/>
        <w:lang w:eastAsia="pl-PL"/>
      </w:rPr>
      <w:drawing>
        <wp:inline distT="0" distB="0" distL="0" distR="0" wp14:anchorId="5D292898" wp14:editId="3BE76B31">
          <wp:extent cx="1592580" cy="796290"/>
          <wp:effectExtent l="0" t="0" r="0" b="0"/>
          <wp:docPr id="2" name="Obraz 2" descr="Dermo+ | VisPlantis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rmo+ | VisPlantis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29D52" w14:textId="77777777" w:rsidR="00923716" w:rsidRDefault="00923716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AA15A0" w14:textId="77777777" w:rsidR="00923716" w:rsidRDefault="00923716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                                             </w:t>
    </w:r>
    <w:r>
      <w:rPr>
        <w:noProof/>
        <w:color w:val="000000"/>
        <w:lang w:eastAsia="pl-PL"/>
      </w:rPr>
      <w:t xml:space="preserve">           </w:t>
    </w:r>
  </w:p>
  <w:p w14:paraId="400C75DD" w14:textId="77777777" w:rsidR="00923716" w:rsidRDefault="00923716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391277DA" w14:textId="5932FDE4" w:rsidR="00923716" w:rsidRDefault="00923716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F71E5B">
      <w:rPr>
        <w:color w:val="000000"/>
      </w:rPr>
      <w:t>06.02</w:t>
    </w:r>
    <w:r>
      <w:rPr>
        <w:color w:val="000000"/>
      </w:rPr>
      <w:t xml:space="preserve">.2025 r. </w:t>
    </w:r>
  </w:p>
  <w:p w14:paraId="148CB480" w14:textId="77777777" w:rsidR="00923716" w:rsidRDefault="00923716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4F53EDB" w14:textId="77777777" w:rsidR="00923716" w:rsidRDefault="00923716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F7945C6" w14:textId="77777777" w:rsidR="00923716" w:rsidRDefault="009237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36"/>
    <w:multiLevelType w:val="hybridMultilevel"/>
    <w:tmpl w:val="C89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67ABD"/>
    <w:multiLevelType w:val="hybridMultilevel"/>
    <w:tmpl w:val="0B9E0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2584C"/>
    <w:multiLevelType w:val="multilevel"/>
    <w:tmpl w:val="2BF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5E0ED4"/>
    <w:multiLevelType w:val="multilevel"/>
    <w:tmpl w:val="10D6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A54B7"/>
    <w:multiLevelType w:val="hybridMultilevel"/>
    <w:tmpl w:val="61D4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ksandra Łabus">
    <w15:presenceInfo w15:providerId="AD" w15:userId="S::a.labus@elfapharm.onmicrosoft.com::c669e805-3875-4c6c-8f31-1e99c83ec3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07543"/>
    <w:rsid w:val="0001655C"/>
    <w:rsid w:val="00041B52"/>
    <w:rsid w:val="000671F0"/>
    <w:rsid w:val="00076557"/>
    <w:rsid w:val="00084DE2"/>
    <w:rsid w:val="000A03E6"/>
    <w:rsid w:val="000A4500"/>
    <w:rsid w:val="000C006D"/>
    <w:rsid w:val="000C085D"/>
    <w:rsid w:val="000C1C46"/>
    <w:rsid w:val="000D4154"/>
    <w:rsid w:val="000D785A"/>
    <w:rsid w:val="000E1EFD"/>
    <w:rsid w:val="00103EDF"/>
    <w:rsid w:val="00114054"/>
    <w:rsid w:val="00120D9A"/>
    <w:rsid w:val="00143988"/>
    <w:rsid w:val="001558A9"/>
    <w:rsid w:val="00186BD6"/>
    <w:rsid w:val="0019619D"/>
    <w:rsid w:val="001A4D41"/>
    <w:rsid w:val="001A5F44"/>
    <w:rsid w:val="001F1CAF"/>
    <w:rsid w:val="001F2F65"/>
    <w:rsid w:val="001F471E"/>
    <w:rsid w:val="00210E15"/>
    <w:rsid w:val="00211C88"/>
    <w:rsid w:val="0022340A"/>
    <w:rsid w:val="00246CF8"/>
    <w:rsid w:val="002571C0"/>
    <w:rsid w:val="0029464C"/>
    <w:rsid w:val="002E2B46"/>
    <w:rsid w:val="0033155F"/>
    <w:rsid w:val="00333195"/>
    <w:rsid w:val="00337221"/>
    <w:rsid w:val="00341D9A"/>
    <w:rsid w:val="003762E2"/>
    <w:rsid w:val="00386388"/>
    <w:rsid w:val="0039133D"/>
    <w:rsid w:val="00397766"/>
    <w:rsid w:val="003F7065"/>
    <w:rsid w:val="003F76A4"/>
    <w:rsid w:val="00401A0D"/>
    <w:rsid w:val="00424BF7"/>
    <w:rsid w:val="00435630"/>
    <w:rsid w:val="0043572B"/>
    <w:rsid w:val="0044064A"/>
    <w:rsid w:val="0044595C"/>
    <w:rsid w:val="00451FBD"/>
    <w:rsid w:val="004B7A0C"/>
    <w:rsid w:val="004C3753"/>
    <w:rsid w:val="004C6CCC"/>
    <w:rsid w:val="004E2C7A"/>
    <w:rsid w:val="004F6B73"/>
    <w:rsid w:val="00514599"/>
    <w:rsid w:val="00523ABF"/>
    <w:rsid w:val="005404DD"/>
    <w:rsid w:val="00557F82"/>
    <w:rsid w:val="00575249"/>
    <w:rsid w:val="005905C6"/>
    <w:rsid w:val="005954CA"/>
    <w:rsid w:val="005A1008"/>
    <w:rsid w:val="005B52BC"/>
    <w:rsid w:val="005E37D5"/>
    <w:rsid w:val="005F645F"/>
    <w:rsid w:val="006055AC"/>
    <w:rsid w:val="00610C81"/>
    <w:rsid w:val="00615345"/>
    <w:rsid w:val="00623331"/>
    <w:rsid w:val="00646300"/>
    <w:rsid w:val="0066278A"/>
    <w:rsid w:val="0067069E"/>
    <w:rsid w:val="00670B80"/>
    <w:rsid w:val="00675256"/>
    <w:rsid w:val="00680E19"/>
    <w:rsid w:val="00692A38"/>
    <w:rsid w:val="006C3A26"/>
    <w:rsid w:val="006C6614"/>
    <w:rsid w:val="006D3E2A"/>
    <w:rsid w:val="006F3B1E"/>
    <w:rsid w:val="006F3CE0"/>
    <w:rsid w:val="007022AE"/>
    <w:rsid w:val="00703B68"/>
    <w:rsid w:val="00711CB7"/>
    <w:rsid w:val="00730C5B"/>
    <w:rsid w:val="007516BA"/>
    <w:rsid w:val="00756332"/>
    <w:rsid w:val="00760B9B"/>
    <w:rsid w:val="0078042A"/>
    <w:rsid w:val="007B09C3"/>
    <w:rsid w:val="007B6206"/>
    <w:rsid w:val="007C0893"/>
    <w:rsid w:val="007D59D5"/>
    <w:rsid w:val="007F3A03"/>
    <w:rsid w:val="008138F2"/>
    <w:rsid w:val="0081444E"/>
    <w:rsid w:val="00820B7E"/>
    <w:rsid w:val="00834544"/>
    <w:rsid w:val="008412AB"/>
    <w:rsid w:val="00853AF8"/>
    <w:rsid w:val="008624ED"/>
    <w:rsid w:val="0086348D"/>
    <w:rsid w:val="0087035C"/>
    <w:rsid w:val="00871EA8"/>
    <w:rsid w:val="00876B4A"/>
    <w:rsid w:val="00883F46"/>
    <w:rsid w:val="008953A1"/>
    <w:rsid w:val="00906A4E"/>
    <w:rsid w:val="00923716"/>
    <w:rsid w:val="00952224"/>
    <w:rsid w:val="0095491F"/>
    <w:rsid w:val="00964EBF"/>
    <w:rsid w:val="009712F3"/>
    <w:rsid w:val="00980AFB"/>
    <w:rsid w:val="00995C15"/>
    <w:rsid w:val="009C6E67"/>
    <w:rsid w:val="009E1D27"/>
    <w:rsid w:val="009F2158"/>
    <w:rsid w:val="00A379DC"/>
    <w:rsid w:val="00A41D4D"/>
    <w:rsid w:val="00A43716"/>
    <w:rsid w:val="00A4392C"/>
    <w:rsid w:val="00A46B69"/>
    <w:rsid w:val="00A4751F"/>
    <w:rsid w:val="00A555D4"/>
    <w:rsid w:val="00A55948"/>
    <w:rsid w:val="00A62095"/>
    <w:rsid w:val="00AB79F0"/>
    <w:rsid w:val="00AD2EF5"/>
    <w:rsid w:val="00AF0C7B"/>
    <w:rsid w:val="00AF4E05"/>
    <w:rsid w:val="00B01A05"/>
    <w:rsid w:val="00B06561"/>
    <w:rsid w:val="00B072A2"/>
    <w:rsid w:val="00B0774C"/>
    <w:rsid w:val="00B269F6"/>
    <w:rsid w:val="00B3165C"/>
    <w:rsid w:val="00B66A18"/>
    <w:rsid w:val="00B66D78"/>
    <w:rsid w:val="00B76CBD"/>
    <w:rsid w:val="00B813AF"/>
    <w:rsid w:val="00B82A92"/>
    <w:rsid w:val="00BC62A3"/>
    <w:rsid w:val="00BE079F"/>
    <w:rsid w:val="00BF0B1E"/>
    <w:rsid w:val="00C012FF"/>
    <w:rsid w:val="00C070AD"/>
    <w:rsid w:val="00C12C13"/>
    <w:rsid w:val="00C14992"/>
    <w:rsid w:val="00C52B64"/>
    <w:rsid w:val="00C55F0E"/>
    <w:rsid w:val="00C71663"/>
    <w:rsid w:val="00C809D9"/>
    <w:rsid w:val="00C80ABF"/>
    <w:rsid w:val="00C8552F"/>
    <w:rsid w:val="00C86C6C"/>
    <w:rsid w:val="00C914A6"/>
    <w:rsid w:val="00CC2090"/>
    <w:rsid w:val="00CD2B56"/>
    <w:rsid w:val="00D0224D"/>
    <w:rsid w:val="00D07055"/>
    <w:rsid w:val="00D45D67"/>
    <w:rsid w:val="00D63209"/>
    <w:rsid w:val="00D711DC"/>
    <w:rsid w:val="00D807FC"/>
    <w:rsid w:val="00D9034A"/>
    <w:rsid w:val="00D9771F"/>
    <w:rsid w:val="00DA0D68"/>
    <w:rsid w:val="00DB0B9A"/>
    <w:rsid w:val="00DB5AF2"/>
    <w:rsid w:val="00DF2AEB"/>
    <w:rsid w:val="00E12AA9"/>
    <w:rsid w:val="00E17289"/>
    <w:rsid w:val="00E26543"/>
    <w:rsid w:val="00E5219E"/>
    <w:rsid w:val="00E65201"/>
    <w:rsid w:val="00E73F5B"/>
    <w:rsid w:val="00E8567E"/>
    <w:rsid w:val="00EC7703"/>
    <w:rsid w:val="00F01991"/>
    <w:rsid w:val="00F17561"/>
    <w:rsid w:val="00F24270"/>
    <w:rsid w:val="00F27356"/>
    <w:rsid w:val="00F33BA3"/>
    <w:rsid w:val="00F57BD3"/>
    <w:rsid w:val="00F71E5B"/>
    <w:rsid w:val="00F71E9B"/>
    <w:rsid w:val="00F80D8B"/>
    <w:rsid w:val="00FC349C"/>
    <w:rsid w:val="00FF17E1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7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paragraph" w:styleId="Nagwek3">
    <w:name w:val="heading 3"/>
    <w:basedOn w:val="Normalny"/>
    <w:link w:val="Nagwek3Znak"/>
    <w:uiPriority w:val="9"/>
    <w:qFormat/>
    <w:rsid w:val="00155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558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58A9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237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2371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237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2371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953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paragraph" w:styleId="Nagwek3">
    <w:name w:val="heading 3"/>
    <w:basedOn w:val="Normalny"/>
    <w:link w:val="Nagwek3Znak"/>
    <w:uiPriority w:val="9"/>
    <w:qFormat/>
    <w:rsid w:val="00155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558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58A9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237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2371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237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2371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95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2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1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4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4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2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0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8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47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3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2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9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1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63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6561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17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90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66008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18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06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0757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09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5558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6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5997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32668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5900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3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98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84853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95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512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291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365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42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9426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.potocka@synertime.pl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7468-9A22-4D6F-9E70-C59AD2A8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4</cp:revision>
  <dcterms:created xsi:type="dcterms:W3CDTF">2025-02-06T10:33:00Z</dcterms:created>
  <dcterms:modified xsi:type="dcterms:W3CDTF">2025-02-06T11:26:00Z</dcterms:modified>
</cp:coreProperties>
</file>