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BDA08" w14:textId="6A552F63" w:rsidR="000B58C6" w:rsidRDefault="00525724" w:rsidP="000B58C6">
      <w:pPr>
        <w:jc w:val="center"/>
        <w:rPr>
          <w:b/>
          <w:bCs/>
          <w:sz w:val="24"/>
          <w:szCs w:val="24"/>
        </w:rPr>
      </w:pPr>
      <w:bookmarkStart w:id="0" w:name="_Hlk164261616"/>
      <w:r>
        <w:rPr>
          <w:b/>
          <w:bCs/>
          <w:sz w:val="24"/>
          <w:szCs w:val="24"/>
        </w:rPr>
        <w:t>Pharma Care – p</w:t>
      </w:r>
      <w:r w:rsidR="000B58C6" w:rsidRPr="000B58C6">
        <w:rPr>
          <w:b/>
          <w:bCs/>
          <w:sz w:val="24"/>
          <w:szCs w:val="24"/>
        </w:rPr>
        <w:t xml:space="preserve">ierwsze urodziny marki </w:t>
      </w:r>
      <w:r>
        <w:rPr>
          <w:b/>
          <w:bCs/>
          <w:sz w:val="24"/>
          <w:szCs w:val="24"/>
        </w:rPr>
        <w:t>w otoczeniu</w:t>
      </w:r>
      <w:r w:rsidRPr="000B58C6">
        <w:rPr>
          <w:b/>
          <w:bCs/>
          <w:sz w:val="24"/>
          <w:szCs w:val="24"/>
        </w:rPr>
        <w:t xml:space="preserve"> </w:t>
      </w:r>
      <w:r w:rsidR="000B58C6" w:rsidRPr="000B58C6">
        <w:rPr>
          <w:b/>
          <w:bCs/>
          <w:sz w:val="24"/>
          <w:szCs w:val="24"/>
        </w:rPr>
        <w:t>natury!</w:t>
      </w:r>
    </w:p>
    <w:p w14:paraId="2087A0EF" w14:textId="65877653" w:rsidR="0017601A" w:rsidRDefault="00F67FA0" w:rsidP="001F1CAF">
      <w:pPr>
        <w:jc w:val="both"/>
        <w:rPr>
          <w:b/>
        </w:rPr>
      </w:pPr>
      <w:r>
        <w:rPr>
          <w:b/>
        </w:rPr>
        <w:t>M</w:t>
      </w:r>
      <w:r w:rsidR="000B58C6" w:rsidRPr="000B58C6">
        <w:rPr>
          <w:b/>
        </w:rPr>
        <w:t xml:space="preserve">arka Pharma Care, będąca częścią polskiej firmy kosmetycznej Vis Plantis, </w:t>
      </w:r>
      <w:r w:rsidRPr="00F67FA0">
        <w:rPr>
          <w:b/>
        </w:rPr>
        <w:t>25 września 2024 roku</w:t>
      </w:r>
      <w:r>
        <w:rPr>
          <w:b/>
        </w:rPr>
        <w:t>,</w:t>
      </w:r>
      <w:r w:rsidRPr="00F67FA0">
        <w:rPr>
          <w:b/>
        </w:rPr>
        <w:t xml:space="preserve"> </w:t>
      </w:r>
      <w:r w:rsidR="0017601A">
        <w:rPr>
          <w:b/>
        </w:rPr>
        <w:t>świętowała</w:t>
      </w:r>
      <w:r w:rsidR="0017601A" w:rsidRPr="000B58C6">
        <w:rPr>
          <w:b/>
        </w:rPr>
        <w:t xml:space="preserve"> </w:t>
      </w:r>
      <w:r w:rsidR="00C62148">
        <w:rPr>
          <w:b/>
        </w:rPr>
        <w:t xml:space="preserve">swoje pierwsze urodziny. </w:t>
      </w:r>
      <w:r w:rsidR="00C62148" w:rsidRPr="00C62148">
        <w:rPr>
          <w:b/>
        </w:rPr>
        <w:t>Uroczystość odbyła s</w:t>
      </w:r>
      <w:r>
        <w:rPr>
          <w:b/>
        </w:rPr>
        <w:t>ię w urokliwej Cafe Zakrzówek w </w:t>
      </w:r>
      <w:r w:rsidR="00C62148" w:rsidRPr="00C62148">
        <w:rPr>
          <w:b/>
        </w:rPr>
        <w:t>Krakowie,</w:t>
      </w:r>
      <w:r w:rsidR="00C62148">
        <w:rPr>
          <w:b/>
        </w:rPr>
        <w:t xml:space="preserve"> gdzie</w:t>
      </w:r>
      <w:r w:rsidR="000B5BB3" w:rsidRPr="000B5BB3">
        <w:rPr>
          <w:b/>
        </w:rPr>
        <w:t xml:space="preserve"> goście mieli okazję poczuć bliskość natury oraz odkryć bogatą ofertę produktów do pielęgnacji włosów i ciała.</w:t>
      </w:r>
    </w:p>
    <w:p w14:paraId="76D1ABE8" w14:textId="07F03870" w:rsidR="000B58C6" w:rsidRDefault="00BC7A71" w:rsidP="001F1CAF">
      <w:pPr>
        <w:jc w:val="both"/>
      </w:pPr>
      <w:r>
        <w:t xml:space="preserve">Urodziny Pharma </w:t>
      </w:r>
      <w:proofErr w:type="spellStart"/>
      <w:r>
        <w:t>Care</w:t>
      </w:r>
      <w:proofErr w:type="spellEnd"/>
      <w:r w:rsidR="000B58C6" w:rsidRPr="000B58C6">
        <w:t xml:space="preserve"> </w:t>
      </w:r>
      <w:r w:rsidR="00180239">
        <w:t>zorganizowano</w:t>
      </w:r>
      <w:r w:rsidR="000B58C6">
        <w:t xml:space="preserve"> </w:t>
      </w:r>
      <w:r w:rsidR="000B58C6" w:rsidRPr="000B58C6">
        <w:t>we współpracy z marką Inka, k</w:t>
      </w:r>
      <w:r w:rsidR="00F67FA0">
        <w:t>tóra stworzyła specjalne menu z </w:t>
      </w:r>
      <w:r w:rsidR="000B58C6" w:rsidRPr="000B58C6">
        <w:t>wykorzystaniem składników</w:t>
      </w:r>
      <w:r w:rsidR="00180239">
        <w:t xml:space="preserve"> wspólnych</w:t>
      </w:r>
      <w:r w:rsidR="000B58C6" w:rsidRPr="000B58C6">
        <w:t xml:space="preserve"> dla produktów</w:t>
      </w:r>
      <w:r w:rsidR="00225DFD">
        <w:t xml:space="preserve"> obu brandów</w:t>
      </w:r>
      <w:r w:rsidR="000B58C6" w:rsidRPr="000B58C6">
        <w:t xml:space="preserve">. Bezkofeinowe kawy </w:t>
      </w:r>
      <w:r w:rsidR="00180239">
        <w:t xml:space="preserve">zbożowe </w:t>
      </w:r>
      <w:r w:rsidR="000B58C6" w:rsidRPr="000B58C6">
        <w:t xml:space="preserve">serwowane podczas uroczystości doskonale </w:t>
      </w:r>
      <w:r w:rsidR="000B58C6">
        <w:t xml:space="preserve">oddały </w:t>
      </w:r>
      <w:r w:rsidR="00180239">
        <w:t>filozofię</w:t>
      </w:r>
      <w:r w:rsidR="000B58C6">
        <w:t xml:space="preserve"> </w:t>
      </w:r>
      <w:r w:rsidR="000B58C6" w:rsidRPr="000B58C6">
        <w:t xml:space="preserve">dbania o siebie w </w:t>
      </w:r>
      <w:r w:rsidR="000B58C6">
        <w:t>harmonii</w:t>
      </w:r>
      <w:r w:rsidR="000B58C6" w:rsidRPr="000B58C6">
        <w:t xml:space="preserve"> </w:t>
      </w:r>
      <w:r w:rsidR="00180239">
        <w:t>z naturą – wartości, które łączą</w:t>
      </w:r>
      <w:r w:rsidR="000B58C6" w:rsidRPr="000B58C6">
        <w:t xml:space="preserve"> obie marki.  </w:t>
      </w:r>
    </w:p>
    <w:p w14:paraId="59E0470B" w14:textId="42E14FC0" w:rsidR="000B58C6" w:rsidRDefault="000B58C6" w:rsidP="001F1CAF">
      <w:pPr>
        <w:jc w:val="both"/>
      </w:pPr>
      <w:bookmarkStart w:id="1" w:name="_GoBack"/>
      <w:r w:rsidRPr="000B58C6">
        <w:t xml:space="preserve">Wydarzenie </w:t>
      </w:r>
      <w:r>
        <w:t xml:space="preserve">zainaugurowała </w:t>
      </w:r>
      <w:r w:rsidRPr="000B58C6">
        <w:t>Małgorzata Zielińska, Brand Manager marki Pharma Care</w:t>
      </w:r>
      <w:r w:rsidR="00180239">
        <w:t xml:space="preserve">, </w:t>
      </w:r>
      <w:r w:rsidR="004D0C48">
        <w:t>podsumowując</w:t>
      </w:r>
      <w:r w:rsidR="004D0C48" w:rsidRPr="000B58C6">
        <w:t xml:space="preserve"> osiągnięcia</w:t>
      </w:r>
      <w:r>
        <w:t xml:space="preserve"> </w:t>
      </w:r>
      <w:r w:rsidR="00180239">
        <w:t>pierwszego</w:t>
      </w:r>
      <w:r w:rsidRPr="000B58C6">
        <w:t xml:space="preserve"> rok</w:t>
      </w:r>
      <w:r>
        <w:t>u</w:t>
      </w:r>
      <w:r w:rsidR="00180239">
        <w:t xml:space="preserve"> działalności.</w:t>
      </w:r>
      <w:r w:rsidRPr="000B58C6">
        <w:t xml:space="preserve"> </w:t>
      </w:r>
      <w:r w:rsidR="00180239">
        <w:t>N</w:t>
      </w:r>
      <w:r>
        <w:t xml:space="preserve">astępnie </w:t>
      </w:r>
      <w:r w:rsidRPr="000B58C6">
        <w:t>zaprosiła</w:t>
      </w:r>
      <w:r>
        <w:t xml:space="preserve"> gości</w:t>
      </w:r>
      <w:r w:rsidRPr="000B58C6">
        <w:t xml:space="preserve"> do wspólnego świętowania przy urodzinowym torcie, celebrując sukcesy oraz plany</w:t>
      </w:r>
      <w:r w:rsidR="00225DFD">
        <w:t xml:space="preserve"> na przyszłość</w:t>
      </w:r>
      <w:r w:rsidRPr="000B58C6">
        <w:t xml:space="preserve">. </w:t>
      </w:r>
      <w:r w:rsidR="00180239">
        <w:t>Dodatkową atrakcją były</w:t>
      </w:r>
      <w:r w:rsidRPr="000B58C6">
        <w:t xml:space="preserve"> warsztaty tworzenia wianków, które </w:t>
      </w:r>
      <w:r>
        <w:t>wywołały</w:t>
      </w:r>
      <w:r w:rsidRPr="000B58C6">
        <w:t xml:space="preserve"> ogromny entuzjazm wśród uczestników. Goście mieli okazję </w:t>
      </w:r>
      <w:r>
        <w:t>własnoręcznie</w:t>
      </w:r>
      <w:r w:rsidRPr="000B58C6">
        <w:t xml:space="preserve"> przygotować wianki z ziół i kwiatów, co doskonale </w:t>
      </w:r>
      <w:r>
        <w:t>wpasowało</w:t>
      </w:r>
      <w:r w:rsidRPr="000B58C6">
        <w:t xml:space="preserve"> się w tematykę spotkania oraz filozofię marki</w:t>
      </w:r>
      <w:r w:rsidR="00225DFD">
        <w:t>.</w:t>
      </w:r>
    </w:p>
    <w:bookmarkEnd w:id="1"/>
    <w:p w14:paraId="39BCE2A0" w14:textId="5DA7FF1B" w:rsidR="000B58C6" w:rsidRDefault="000B58C6" w:rsidP="000B58C6">
      <w:pPr>
        <w:jc w:val="both"/>
      </w:pPr>
      <w:r>
        <w:t xml:space="preserve">Pharma Care </w:t>
      </w:r>
      <w:r w:rsidR="0017601A">
        <w:t>czerpie z</w:t>
      </w:r>
      <w:r>
        <w:t xml:space="preserve"> mądrości natury, a kosmetyki </w:t>
      </w:r>
      <w:r w:rsidR="00525724">
        <w:t xml:space="preserve">są </w:t>
      </w:r>
      <w:r>
        <w:t xml:space="preserve">inspirowane tradycyjnymi recepturami. Łączą </w:t>
      </w:r>
      <w:r w:rsidR="003E6AD9">
        <w:t xml:space="preserve">w sobie </w:t>
      </w:r>
      <w:r>
        <w:t>naturalne ekstrakty ziół z nowoczesnymi składnikami aktywnymi, takimi jak biotyna, mocznik i niacynamid. To podejście do pielęgnacji doskonale odzwierciedla wartości</w:t>
      </w:r>
      <w:r w:rsidR="003B1A44">
        <w:t xml:space="preserve"> </w:t>
      </w:r>
      <w:r>
        <w:t>towarzysz</w:t>
      </w:r>
      <w:r w:rsidR="003E6AD9">
        <w:t>ące</w:t>
      </w:r>
      <w:r>
        <w:t xml:space="preserve"> wydarzeniu, łącząc pasję do natury z efektywną troską o urodę. </w:t>
      </w:r>
    </w:p>
    <w:p w14:paraId="2D65F010" w14:textId="0428BB3A" w:rsidR="000B58C6" w:rsidRDefault="000B58C6" w:rsidP="000B58C6">
      <w:pPr>
        <w:jc w:val="both"/>
      </w:pPr>
      <w:r>
        <w:t>Świętowanie zakończyło się w atmosferze pełnej inspirujących rozmów</w:t>
      </w:r>
      <w:r w:rsidR="00A35A6C">
        <w:t xml:space="preserve">, a </w:t>
      </w:r>
      <w:r w:rsidR="00180239">
        <w:t>goście</w:t>
      </w:r>
      <w:r>
        <w:t xml:space="preserve"> opuścili Cafe Zakrzówek z własnoręcznie </w:t>
      </w:r>
      <w:r w:rsidR="00180239">
        <w:t xml:space="preserve">wykonanymi </w:t>
      </w:r>
      <w:r>
        <w:t xml:space="preserve">wiankami oraz przekonaniem, że kosmetyki oparte na składnikach pochodzenia naturalnego mogą być nie tylko skuteczne, ale także stanowić przyjemny element codziennej pielęgnacji. </w:t>
      </w:r>
      <w:r w:rsidR="00A35A6C" w:rsidRPr="00A35A6C">
        <w:t>Mimo</w:t>
      </w:r>
      <w:r w:rsidR="00C4483E">
        <w:t>,</w:t>
      </w:r>
      <w:r w:rsidR="00A35A6C" w:rsidRPr="00A35A6C">
        <w:t xml:space="preserve"> że Pharma Care jest na wczesnym etapie swojej działalności, już teraz udowadnia, że harmonijne połączenie tradycji z nowoczesnymi rozwiązaniami prowadzi do zdrowej, ekologicznej i </w:t>
      </w:r>
      <w:r w:rsidR="00C62148">
        <w:t xml:space="preserve">skutecznej </w:t>
      </w:r>
      <w:r w:rsidR="00A35A6C" w:rsidRPr="00A35A6C">
        <w:t>pielęgnacji skóry i włosów</w:t>
      </w:r>
      <w:r w:rsidR="00525724">
        <w:t>.</w:t>
      </w:r>
    </w:p>
    <w:p w14:paraId="55A44CC3" w14:textId="77777777" w:rsidR="000B58C6" w:rsidRDefault="00B269F6" w:rsidP="000B58C6">
      <w:pPr>
        <w:tabs>
          <w:tab w:val="left" w:pos="3105"/>
          <w:tab w:val="center" w:pos="4535"/>
        </w:tabs>
        <w:jc w:val="both"/>
      </w:pPr>
      <w:r>
        <w:t>_________________________</w:t>
      </w:r>
      <w:r w:rsidR="00BE079F" w:rsidRPr="007022AE">
        <w:t>_________________</w:t>
      </w:r>
      <w:r w:rsidR="0044064A">
        <w:t>_____________</w:t>
      </w:r>
      <w:r>
        <w:t>_________________________</w:t>
      </w:r>
    </w:p>
    <w:p w14:paraId="418F8A45" w14:textId="1B21BA38" w:rsidR="0044064A" w:rsidRPr="000B58C6" w:rsidRDefault="00D711DC" w:rsidP="000B58C6">
      <w:pPr>
        <w:tabs>
          <w:tab w:val="left" w:pos="3105"/>
          <w:tab w:val="center" w:pos="4535"/>
        </w:tabs>
        <w:jc w:val="both"/>
      </w:pPr>
      <w:r w:rsidRPr="001F1CAF">
        <w:rPr>
          <w:b/>
          <w:i/>
          <w:sz w:val="18"/>
          <w:szCs w:val="18"/>
        </w:rPr>
        <w:t xml:space="preserve">Pharma Care </w:t>
      </w:r>
      <w:r w:rsidRPr="001F1CAF">
        <w:rPr>
          <w:bCs/>
          <w:i/>
          <w:sz w:val="18"/>
          <w:szCs w:val="18"/>
        </w:rPr>
        <w:t xml:space="preserve">to nowa marka kosmetyków do pielęgnacji włosów i ciała spod skrzydeł Vis Plantis. </w:t>
      </w:r>
      <w:r w:rsidRPr="001F1CAF">
        <w:rPr>
          <w:i/>
          <w:sz w:val="18"/>
          <w:szCs w:val="18"/>
        </w:rPr>
        <w:t>Cechuje ją świeże podejście do pielęgnacji urody, które łączy w s</w:t>
      </w:r>
      <w:r w:rsidR="00DA0D68" w:rsidRPr="001F1CAF">
        <w:rPr>
          <w:i/>
          <w:sz w:val="18"/>
          <w:szCs w:val="18"/>
        </w:rPr>
        <w:t>obie zaawansowane technologie z </w:t>
      </w:r>
      <w:r w:rsidRPr="001F1CAF">
        <w:rPr>
          <w:i/>
          <w:sz w:val="18"/>
          <w:szCs w:val="18"/>
        </w:rPr>
        <w:t>naturalnymi składnikami. Prawdziwe piękno kryje się w harmonii</w:t>
      </w:r>
      <w:r w:rsidR="00DA0D68" w:rsidRPr="001F1CAF">
        <w:rPr>
          <w:i/>
          <w:sz w:val="18"/>
          <w:szCs w:val="18"/>
        </w:rPr>
        <w:t xml:space="preserve"> z naturą, dlatego kosmetyki od </w:t>
      </w:r>
      <w:r w:rsidRPr="001F1CAF">
        <w:rPr>
          <w:i/>
          <w:sz w:val="18"/>
          <w:szCs w:val="18"/>
        </w:rPr>
        <w:t>Pharma Care są nie tylko skuteczne w działaniu, ale także przyjazne dla środ</w:t>
      </w:r>
      <w:r w:rsidR="00DA0D68" w:rsidRPr="001F1CAF">
        <w:rPr>
          <w:i/>
          <w:sz w:val="18"/>
          <w:szCs w:val="18"/>
        </w:rPr>
        <w:t>owiska – butelki oraz </w:t>
      </w:r>
      <w:r w:rsidRPr="001F1CAF">
        <w:rPr>
          <w:i/>
          <w:sz w:val="18"/>
          <w:szCs w:val="18"/>
        </w:rPr>
        <w:t xml:space="preserve">słoiki używane w produkcji zostały wykonane w 100% z recyklingu i nadają się do ponownego przetworzenia. </w:t>
      </w:r>
    </w:p>
    <w:bookmarkEnd w:id="0"/>
    <w:p w14:paraId="3AB8518F" w14:textId="77777777" w:rsidR="00D711DC" w:rsidRPr="001F1CAF" w:rsidRDefault="00D711DC" w:rsidP="001F1C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18"/>
          <w:szCs w:val="18"/>
        </w:rPr>
      </w:pPr>
    </w:p>
    <w:p w14:paraId="4C1DA248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1F1CAF">
        <w:rPr>
          <w:rFonts w:cstheme="minorHAnsi"/>
          <w:b/>
          <w:color w:val="000000"/>
          <w:sz w:val="18"/>
          <w:szCs w:val="18"/>
        </w:rPr>
        <w:t>Kontakt dla mediów</w:t>
      </w:r>
    </w:p>
    <w:p w14:paraId="27E77B00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1F1CAF">
        <w:rPr>
          <w:rFonts w:cstheme="minorHAnsi"/>
          <w:color w:val="000000"/>
          <w:sz w:val="18"/>
          <w:szCs w:val="18"/>
        </w:rPr>
        <w:t>Biuro prasowe Vis Plantis</w:t>
      </w:r>
    </w:p>
    <w:p w14:paraId="7666767B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</w:p>
    <w:p w14:paraId="53DC3176" w14:textId="77777777" w:rsidR="00BE079F" w:rsidRPr="001F1CAF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1F1CAF">
        <w:rPr>
          <w:rFonts w:cstheme="minorHAnsi"/>
          <w:bCs/>
          <w:sz w:val="18"/>
          <w:szCs w:val="18"/>
        </w:rPr>
        <w:lastRenderedPageBreak/>
        <w:t>Emilia Potocka</w:t>
      </w:r>
    </w:p>
    <w:p w14:paraId="4162618C" w14:textId="77777777" w:rsidR="00BE079F" w:rsidRPr="001F1CAF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1F1CAF">
        <w:rPr>
          <w:rFonts w:cstheme="minorHAnsi"/>
          <w:bCs/>
          <w:sz w:val="18"/>
          <w:szCs w:val="18"/>
        </w:rPr>
        <w:t xml:space="preserve">e-mail: </w:t>
      </w:r>
      <w:hyperlink r:id="rId9" w:history="1">
        <w:r w:rsidRPr="001F1CAF">
          <w:rPr>
            <w:rStyle w:val="Hipercze"/>
            <w:rFonts w:cstheme="minorHAnsi"/>
            <w:bCs/>
            <w:sz w:val="18"/>
            <w:szCs w:val="18"/>
          </w:rPr>
          <w:t>e.potocka@synertime.pl</w:t>
        </w:r>
      </w:hyperlink>
    </w:p>
    <w:p w14:paraId="7644FDFD" w14:textId="77777777" w:rsidR="00BE079F" w:rsidRPr="001F1CAF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1F1CAF">
        <w:rPr>
          <w:rFonts w:cstheme="minorHAnsi"/>
          <w:bCs/>
          <w:sz w:val="18"/>
          <w:szCs w:val="18"/>
        </w:rPr>
        <w:t>tel: 668 132 416</w:t>
      </w:r>
    </w:p>
    <w:p w14:paraId="4FD0D3B6" w14:textId="77777777" w:rsidR="00BE079F" w:rsidRPr="001F1CAF" w:rsidRDefault="00BE079F" w:rsidP="001F1CAF">
      <w:pPr>
        <w:spacing w:after="0"/>
        <w:jc w:val="both"/>
        <w:rPr>
          <w:rFonts w:cstheme="minorHAnsi"/>
          <w:sz w:val="18"/>
          <w:szCs w:val="18"/>
        </w:rPr>
      </w:pPr>
    </w:p>
    <w:p w14:paraId="1956D040" w14:textId="77777777" w:rsidR="00BE079F" w:rsidRPr="001F1CAF" w:rsidRDefault="00BE079F" w:rsidP="001F1CAF">
      <w:pPr>
        <w:spacing w:after="0"/>
        <w:jc w:val="both"/>
        <w:rPr>
          <w:rFonts w:cstheme="minorHAnsi"/>
          <w:sz w:val="18"/>
          <w:szCs w:val="18"/>
        </w:rPr>
      </w:pPr>
      <w:r w:rsidRPr="001F1CAF">
        <w:rPr>
          <w:rFonts w:cstheme="minorHAnsi"/>
          <w:sz w:val="18"/>
          <w:szCs w:val="18"/>
        </w:rPr>
        <w:t>Zuzanna Karasiewicz</w:t>
      </w:r>
    </w:p>
    <w:p w14:paraId="7DFC0616" w14:textId="77777777" w:rsidR="001F1CAF" w:rsidRPr="002571C0" w:rsidRDefault="00BE079F" w:rsidP="001F1CAF">
      <w:pPr>
        <w:spacing w:after="0"/>
        <w:jc w:val="both"/>
        <w:rPr>
          <w:rFonts w:cstheme="minorHAnsi"/>
          <w:sz w:val="18"/>
          <w:szCs w:val="18"/>
        </w:rPr>
      </w:pPr>
      <w:r w:rsidRPr="002571C0">
        <w:rPr>
          <w:rFonts w:cstheme="minorHAnsi"/>
          <w:sz w:val="18"/>
          <w:szCs w:val="18"/>
        </w:rPr>
        <w:t xml:space="preserve">e-mail: </w:t>
      </w:r>
      <w:hyperlink r:id="rId10" w:history="1">
        <w:r w:rsidRPr="002571C0">
          <w:rPr>
            <w:rStyle w:val="Hipercze"/>
            <w:rFonts w:cstheme="minorHAnsi"/>
            <w:sz w:val="18"/>
            <w:szCs w:val="18"/>
          </w:rPr>
          <w:t>z.karasiewicz@synertime.pl</w:t>
        </w:r>
      </w:hyperlink>
      <w:r w:rsidRPr="002571C0">
        <w:rPr>
          <w:rFonts w:cstheme="minorHAnsi"/>
          <w:sz w:val="18"/>
          <w:szCs w:val="18"/>
        </w:rPr>
        <w:t xml:space="preserve"> </w:t>
      </w:r>
    </w:p>
    <w:p w14:paraId="155CEC47" w14:textId="4E2F7D96" w:rsidR="00BF0B1E" w:rsidRPr="001F1CAF" w:rsidRDefault="00BE079F" w:rsidP="001F1CAF">
      <w:pPr>
        <w:spacing w:after="0"/>
        <w:jc w:val="both"/>
        <w:rPr>
          <w:rFonts w:cstheme="minorHAnsi"/>
          <w:sz w:val="18"/>
          <w:szCs w:val="18"/>
        </w:rPr>
      </w:pPr>
      <w:r w:rsidRPr="001F1CAF">
        <w:rPr>
          <w:rFonts w:cstheme="minorHAnsi"/>
          <w:sz w:val="18"/>
          <w:szCs w:val="18"/>
        </w:rPr>
        <w:t>tel: 668 132</w:t>
      </w:r>
      <w:r w:rsidR="00AB79F0" w:rsidRPr="001F1CAF">
        <w:rPr>
          <w:rFonts w:cstheme="minorHAnsi"/>
          <w:sz w:val="18"/>
          <w:szCs w:val="18"/>
        </w:rPr>
        <w:t> </w:t>
      </w:r>
      <w:r w:rsidRPr="001F1CAF">
        <w:rPr>
          <w:rFonts w:cstheme="minorHAnsi"/>
          <w:sz w:val="18"/>
          <w:szCs w:val="18"/>
        </w:rPr>
        <w:t>412</w:t>
      </w:r>
    </w:p>
    <w:sectPr w:rsidR="00BF0B1E" w:rsidRPr="001F1CA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D8C49" w14:textId="77777777" w:rsidR="00486677" w:rsidRDefault="00486677" w:rsidP="00E5219E">
      <w:pPr>
        <w:spacing w:after="0" w:line="240" w:lineRule="auto"/>
      </w:pPr>
      <w:r>
        <w:separator/>
      </w:r>
    </w:p>
  </w:endnote>
  <w:endnote w:type="continuationSeparator" w:id="0">
    <w:p w14:paraId="2248932B" w14:textId="77777777" w:rsidR="00486677" w:rsidRDefault="00486677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1F2F65" w:rsidRPr="00E5219E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4262D" w14:textId="77777777" w:rsidR="00486677" w:rsidRDefault="00486677" w:rsidP="00E5219E">
      <w:pPr>
        <w:spacing w:after="0" w:line="240" w:lineRule="auto"/>
      </w:pPr>
      <w:r>
        <w:separator/>
      </w:r>
    </w:p>
  </w:footnote>
  <w:footnote w:type="continuationSeparator" w:id="0">
    <w:p w14:paraId="4C5F98D0" w14:textId="77777777" w:rsidR="00486677" w:rsidRDefault="00486677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AA15A0" w14:textId="77777777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</w:t>
    </w:r>
    <w:r>
      <w:rPr>
        <w:noProof/>
        <w:color w:val="000000"/>
        <w:lang w:eastAsia="pl-PL"/>
      </w:rPr>
      <w:t xml:space="preserve">           </w:t>
    </w:r>
  </w:p>
  <w:p w14:paraId="400C75DD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391277DA" w14:textId="5F770ED4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F67FA0">
      <w:rPr>
        <w:color w:val="000000"/>
      </w:rPr>
      <w:t>26</w:t>
    </w:r>
    <w:r w:rsidR="002571C0">
      <w:rPr>
        <w:color w:val="000000"/>
      </w:rPr>
      <w:t>.09</w:t>
    </w:r>
    <w:r>
      <w:rPr>
        <w:color w:val="000000"/>
      </w:rPr>
      <w:t xml:space="preserve">.2024 r. </w:t>
    </w:r>
  </w:p>
  <w:p w14:paraId="148CB480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4F53EDB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F7945C6" w14:textId="77777777" w:rsidR="001F2F65" w:rsidRDefault="001F2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łgorzata Zielińska">
    <w15:presenceInfo w15:providerId="AD" w15:userId="S::m.zielinska@elfapharm.onmicrosoft.com::bba7d63e-9aa8-47c6-9458-1bfe9d409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41B52"/>
    <w:rsid w:val="00076557"/>
    <w:rsid w:val="000A03E6"/>
    <w:rsid w:val="000A4500"/>
    <w:rsid w:val="000B58C6"/>
    <w:rsid w:val="000B5BB3"/>
    <w:rsid w:val="000C006D"/>
    <w:rsid w:val="000C1C46"/>
    <w:rsid w:val="000D785A"/>
    <w:rsid w:val="00103EDF"/>
    <w:rsid w:val="00120D9A"/>
    <w:rsid w:val="0017601A"/>
    <w:rsid w:val="00180239"/>
    <w:rsid w:val="001A5F44"/>
    <w:rsid w:val="001F1CAF"/>
    <w:rsid w:val="001F2F65"/>
    <w:rsid w:val="00210E15"/>
    <w:rsid w:val="00211C88"/>
    <w:rsid w:val="00225DFD"/>
    <w:rsid w:val="002571C0"/>
    <w:rsid w:val="00281E78"/>
    <w:rsid w:val="0033155F"/>
    <w:rsid w:val="00337221"/>
    <w:rsid w:val="00341D9A"/>
    <w:rsid w:val="00386388"/>
    <w:rsid w:val="0039133D"/>
    <w:rsid w:val="003B1A44"/>
    <w:rsid w:val="003E2613"/>
    <w:rsid w:val="003E6AD9"/>
    <w:rsid w:val="003F7065"/>
    <w:rsid w:val="00424BF7"/>
    <w:rsid w:val="00435630"/>
    <w:rsid w:val="0044064A"/>
    <w:rsid w:val="0044595C"/>
    <w:rsid w:val="00486677"/>
    <w:rsid w:val="004C00E4"/>
    <w:rsid w:val="004C3753"/>
    <w:rsid w:val="004D0C48"/>
    <w:rsid w:val="004E2C7A"/>
    <w:rsid w:val="004F6B73"/>
    <w:rsid w:val="00523ABF"/>
    <w:rsid w:val="00525724"/>
    <w:rsid w:val="005404DD"/>
    <w:rsid w:val="00557F82"/>
    <w:rsid w:val="005A1008"/>
    <w:rsid w:val="005A501B"/>
    <w:rsid w:val="005B52BC"/>
    <w:rsid w:val="00610C81"/>
    <w:rsid w:val="00623331"/>
    <w:rsid w:val="0066278A"/>
    <w:rsid w:val="00675256"/>
    <w:rsid w:val="006C6614"/>
    <w:rsid w:val="006D3E2A"/>
    <w:rsid w:val="007022AE"/>
    <w:rsid w:val="00711CB7"/>
    <w:rsid w:val="00730C5B"/>
    <w:rsid w:val="007516BA"/>
    <w:rsid w:val="00760B9B"/>
    <w:rsid w:val="0078042A"/>
    <w:rsid w:val="007B09C3"/>
    <w:rsid w:val="007B6206"/>
    <w:rsid w:val="007C0893"/>
    <w:rsid w:val="007F3A03"/>
    <w:rsid w:val="0081444E"/>
    <w:rsid w:val="00824AB8"/>
    <w:rsid w:val="00871EA8"/>
    <w:rsid w:val="00876B4A"/>
    <w:rsid w:val="00883F46"/>
    <w:rsid w:val="0095491F"/>
    <w:rsid w:val="00964EBF"/>
    <w:rsid w:val="00980AFB"/>
    <w:rsid w:val="00995C15"/>
    <w:rsid w:val="009C6E67"/>
    <w:rsid w:val="009D1AA1"/>
    <w:rsid w:val="009E1D27"/>
    <w:rsid w:val="009F2158"/>
    <w:rsid w:val="00A35A6C"/>
    <w:rsid w:val="00A4392C"/>
    <w:rsid w:val="00A46B69"/>
    <w:rsid w:val="00A4751F"/>
    <w:rsid w:val="00AB79F0"/>
    <w:rsid w:val="00AD2EF5"/>
    <w:rsid w:val="00AF4E05"/>
    <w:rsid w:val="00B01A05"/>
    <w:rsid w:val="00B0774C"/>
    <w:rsid w:val="00B20D06"/>
    <w:rsid w:val="00B269F6"/>
    <w:rsid w:val="00B3165C"/>
    <w:rsid w:val="00B40054"/>
    <w:rsid w:val="00B66A18"/>
    <w:rsid w:val="00B767AF"/>
    <w:rsid w:val="00B76CBD"/>
    <w:rsid w:val="00B82A92"/>
    <w:rsid w:val="00BC62A3"/>
    <w:rsid w:val="00BC7A71"/>
    <w:rsid w:val="00BE079F"/>
    <w:rsid w:val="00BF0B1E"/>
    <w:rsid w:val="00BF526F"/>
    <w:rsid w:val="00C012FF"/>
    <w:rsid w:val="00C070AD"/>
    <w:rsid w:val="00C12C13"/>
    <w:rsid w:val="00C14992"/>
    <w:rsid w:val="00C20267"/>
    <w:rsid w:val="00C4483E"/>
    <w:rsid w:val="00C62148"/>
    <w:rsid w:val="00C80ABF"/>
    <w:rsid w:val="00C8552F"/>
    <w:rsid w:val="00C914A6"/>
    <w:rsid w:val="00CC2090"/>
    <w:rsid w:val="00D07055"/>
    <w:rsid w:val="00D63209"/>
    <w:rsid w:val="00D711DC"/>
    <w:rsid w:val="00D9034A"/>
    <w:rsid w:val="00DA0D68"/>
    <w:rsid w:val="00DB5AF2"/>
    <w:rsid w:val="00E25AA0"/>
    <w:rsid w:val="00E26543"/>
    <w:rsid w:val="00E5219E"/>
    <w:rsid w:val="00EC7703"/>
    <w:rsid w:val="00F01991"/>
    <w:rsid w:val="00F04193"/>
    <w:rsid w:val="00F17561"/>
    <w:rsid w:val="00F27356"/>
    <w:rsid w:val="00F33BA3"/>
    <w:rsid w:val="00F57BD3"/>
    <w:rsid w:val="00F67FA0"/>
    <w:rsid w:val="00F80D8B"/>
    <w:rsid w:val="00FC349C"/>
    <w:rsid w:val="00FF17E1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1A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1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z.karasiewicz@synertim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74D1-8404-4823-80C8-CC15A29C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Zuzanna Karasiewicz</cp:lastModifiedBy>
  <cp:revision>4</cp:revision>
  <dcterms:created xsi:type="dcterms:W3CDTF">2024-09-26T08:15:00Z</dcterms:created>
  <dcterms:modified xsi:type="dcterms:W3CDTF">2024-09-26T12:14:00Z</dcterms:modified>
</cp:coreProperties>
</file>