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1821F7">
      <w:pPr>
        <w:spacing w:after="0"/>
        <w:jc w:val="center"/>
        <w:rPr>
          <w:b/>
          <w:sz w:val="24"/>
          <w:szCs w:val="24"/>
        </w:rPr>
      </w:pPr>
    </w:p>
    <w:p w14:paraId="4943B3B6" w14:textId="44436131" w:rsidR="002750B6" w:rsidRPr="002750B6" w:rsidRDefault="002750B6" w:rsidP="002750B6">
      <w:pPr>
        <w:spacing w:after="0"/>
        <w:jc w:val="center"/>
        <w:rPr>
          <w:b/>
          <w:sz w:val="24"/>
          <w:szCs w:val="24"/>
        </w:rPr>
      </w:pPr>
      <w:r w:rsidRPr="002750B6">
        <w:rPr>
          <w:b/>
          <w:sz w:val="24"/>
          <w:szCs w:val="24"/>
        </w:rPr>
        <w:t xml:space="preserve">Wzrost popytu </w:t>
      </w:r>
      <w:r w:rsidRPr="009D6421">
        <w:rPr>
          <w:b/>
          <w:sz w:val="24"/>
          <w:szCs w:val="24"/>
        </w:rPr>
        <w:t xml:space="preserve">na </w:t>
      </w:r>
      <w:r w:rsidR="006F5D6A" w:rsidRPr="009D6421">
        <w:rPr>
          <w:b/>
          <w:sz w:val="24"/>
          <w:szCs w:val="24"/>
        </w:rPr>
        <w:t>wyjazdy do</w:t>
      </w:r>
      <w:r w:rsidRPr="009D6421">
        <w:rPr>
          <w:b/>
          <w:sz w:val="24"/>
          <w:szCs w:val="24"/>
        </w:rPr>
        <w:t xml:space="preserve"> </w:t>
      </w:r>
      <w:proofErr w:type="spellStart"/>
      <w:r w:rsidRPr="009D6421">
        <w:rPr>
          <w:b/>
          <w:sz w:val="24"/>
          <w:szCs w:val="24"/>
        </w:rPr>
        <w:t>Türkiye</w:t>
      </w:r>
      <w:proofErr w:type="spellEnd"/>
      <w:r w:rsidRPr="009D6421">
        <w:rPr>
          <w:b/>
          <w:sz w:val="24"/>
          <w:szCs w:val="24"/>
        </w:rPr>
        <w:t xml:space="preserve"> (Turcji)</w:t>
      </w:r>
      <w:r w:rsidR="006F5D6A" w:rsidRPr="009D6421">
        <w:rPr>
          <w:b/>
          <w:sz w:val="24"/>
          <w:szCs w:val="24"/>
        </w:rPr>
        <w:t>, która</w:t>
      </w:r>
      <w:r w:rsidR="00B26F1A" w:rsidRPr="009D6421">
        <w:rPr>
          <w:b/>
          <w:sz w:val="24"/>
          <w:szCs w:val="24"/>
        </w:rPr>
        <w:t xml:space="preserve"> odnotowała znaczący wzrost</w:t>
      </w:r>
      <w:r w:rsidR="006F5D6A" w:rsidRPr="009D6421">
        <w:rPr>
          <w:b/>
          <w:sz w:val="24"/>
          <w:szCs w:val="24"/>
        </w:rPr>
        <w:t xml:space="preserve"> ruchu turystycznego</w:t>
      </w:r>
      <w:r w:rsidRPr="009D6421">
        <w:rPr>
          <w:b/>
          <w:sz w:val="24"/>
          <w:szCs w:val="24"/>
        </w:rPr>
        <w:t xml:space="preserve"> w pierwszej połowie 2024 roku</w:t>
      </w:r>
    </w:p>
    <w:p w14:paraId="37073A15" w14:textId="77777777" w:rsidR="002750B6" w:rsidRPr="002750B6" w:rsidRDefault="002750B6" w:rsidP="002750B6">
      <w:pPr>
        <w:spacing w:after="0"/>
        <w:jc w:val="both"/>
        <w:rPr>
          <w:sz w:val="24"/>
          <w:szCs w:val="24"/>
        </w:rPr>
      </w:pPr>
    </w:p>
    <w:p w14:paraId="455228C1" w14:textId="5648ECE7" w:rsidR="002750B6" w:rsidRDefault="00B26F1A" w:rsidP="002750B6">
      <w:pPr>
        <w:spacing w:after="0"/>
        <w:jc w:val="both"/>
        <w:rPr>
          <w:sz w:val="24"/>
          <w:szCs w:val="24"/>
        </w:rPr>
      </w:pPr>
      <w:r w:rsidRPr="009D6421">
        <w:rPr>
          <w:sz w:val="24"/>
          <w:szCs w:val="24"/>
        </w:rPr>
        <w:t>Liczba turystów odwiedzających ten śródziemnomorski kraj, w ciągu pierwszych sześciu miesięcy 2024 roku wzrosła o 13,9%.</w:t>
      </w:r>
    </w:p>
    <w:p w14:paraId="2B4C0807" w14:textId="77777777" w:rsidR="002750B6" w:rsidRPr="002750B6" w:rsidRDefault="002750B6" w:rsidP="002750B6">
      <w:pPr>
        <w:spacing w:after="0"/>
        <w:jc w:val="both"/>
        <w:rPr>
          <w:sz w:val="24"/>
          <w:szCs w:val="24"/>
        </w:rPr>
      </w:pPr>
    </w:p>
    <w:p w14:paraId="7BF25392" w14:textId="3645AACA" w:rsidR="002750B6" w:rsidRDefault="002750B6" w:rsidP="00275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750B6">
        <w:rPr>
          <w:sz w:val="24"/>
          <w:szCs w:val="24"/>
        </w:rPr>
        <w:t xml:space="preserve">odczas </w:t>
      </w:r>
      <w:r w:rsidRPr="009D6421">
        <w:rPr>
          <w:sz w:val="24"/>
          <w:szCs w:val="24"/>
        </w:rPr>
        <w:t xml:space="preserve">konferencji prasowej w Stambule, Ministerstwo Kultury i Turystyki </w:t>
      </w:r>
      <w:proofErr w:type="spellStart"/>
      <w:r w:rsidRPr="009D6421">
        <w:rPr>
          <w:sz w:val="24"/>
          <w:szCs w:val="24"/>
        </w:rPr>
        <w:t>Türkiye</w:t>
      </w:r>
      <w:proofErr w:type="spellEnd"/>
      <w:r w:rsidRPr="009D6421">
        <w:rPr>
          <w:sz w:val="24"/>
          <w:szCs w:val="24"/>
        </w:rPr>
        <w:t xml:space="preserve"> (Turcji) ogłosiło wyniki </w:t>
      </w:r>
      <w:r w:rsidR="00B26F1A" w:rsidRPr="009D6421">
        <w:rPr>
          <w:sz w:val="24"/>
          <w:szCs w:val="24"/>
        </w:rPr>
        <w:t>dotyczące turystyki przyjazdowej</w:t>
      </w:r>
      <w:r w:rsidR="00CE2D07" w:rsidRPr="009D6421">
        <w:rPr>
          <w:sz w:val="24"/>
          <w:szCs w:val="24"/>
        </w:rPr>
        <w:t xml:space="preserve"> </w:t>
      </w:r>
      <w:r w:rsidRPr="009D6421">
        <w:rPr>
          <w:sz w:val="24"/>
          <w:szCs w:val="24"/>
        </w:rPr>
        <w:t>za</w:t>
      </w:r>
      <w:r w:rsidRPr="002750B6">
        <w:rPr>
          <w:sz w:val="24"/>
          <w:szCs w:val="24"/>
        </w:rPr>
        <w:t xml:space="preserve"> pierwszą połowę 2024 roku. Minister Kultury i Turystyki, </w:t>
      </w:r>
      <w:proofErr w:type="spellStart"/>
      <w:r w:rsidRPr="002750B6">
        <w:rPr>
          <w:sz w:val="24"/>
          <w:szCs w:val="24"/>
        </w:rPr>
        <w:t>Mehmet</w:t>
      </w:r>
      <w:proofErr w:type="spellEnd"/>
      <w:r w:rsidRPr="002750B6">
        <w:rPr>
          <w:sz w:val="24"/>
          <w:szCs w:val="24"/>
        </w:rPr>
        <w:t xml:space="preserve"> Nuri </w:t>
      </w:r>
      <w:proofErr w:type="spellStart"/>
      <w:r w:rsidRPr="002750B6">
        <w:rPr>
          <w:sz w:val="24"/>
          <w:szCs w:val="24"/>
        </w:rPr>
        <w:t>Ersoy</w:t>
      </w:r>
      <w:proofErr w:type="spellEnd"/>
      <w:r w:rsidRPr="002750B6">
        <w:rPr>
          <w:sz w:val="24"/>
          <w:szCs w:val="24"/>
        </w:rPr>
        <w:t xml:space="preserve">, poinformował, że liczba odwiedzających </w:t>
      </w:r>
      <w:proofErr w:type="spellStart"/>
      <w:r w:rsidRPr="002750B6">
        <w:rPr>
          <w:sz w:val="24"/>
          <w:szCs w:val="24"/>
        </w:rPr>
        <w:t>Türkiye</w:t>
      </w:r>
      <w:proofErr w:type="spellEnd"/>
      <w:r w:rsidRPr="002750B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750B6">
        <w:rPr>
          <w:sz w:val="24"/>
          <w:szCs w:val="24"/>
        </w:rPr>
        <w:t>Turcję</w:t>
      </w:r>
      <w:r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 w pierwszej połowie 2024 roku wzrosła o 13,9% rok do roku, </w:t>
      </w:r>
      <w:r w:rsidRPr="00164C50">
        <w:rPr>
          <w:sz w:val="24"/>
          <w:szCs w:val="24"/>
        </w:rPr>
        <w:t>osiągając</w:t>
      </w:r>
      <w:r w:rsidR="00CE2D07" w:rsidRPr="00164C50">
        <w:rPr>
          <w:sz w:val="24"/>
          <w:szCs w:val="24"/>
        </w:rPr>
        <w:t xml:space="preserve"> wynik</w:t>
      </w:r>
      <w:r w:rsidR="00B227A6" w:rsidRPr="00164C50">
        <w:rPr>
          <w:sz w:val="24"/>
          <w:szCs w:val="24"/>
        </w:rPr>
        <w:t xml:space="preserve"> 26</w:t>
      </w:r>
      <w:r w:rsidR="00B227A6">
        <w:rPr>
          <w:sz w:val="24"/>
          <w:szCs w:val="24"/>
        </w:rPr>
        <w:t>,1 miliona</w:t>
      </w:r>
      <w:r w:rsidRPr="002750B6">
        <w:rPr>
          <w:sz w:val="24"/>
          <w:szCs w:val="24"/>
        </w:rPr>
        <w:t xml:space="preserve">. Dochody z turystyki w tym okresie wzrosły o 9,3%, utrzymując się na poziomie 23,7 miliarda USD. Średnie dzienne wydatki na jednego turystę wyniosły natomiast 98 USD. Minister </w:t>
      </w:r>
      <w:proofErr w:type="spellStart"/>
      <w:r w:rsidRPr="002750B6">
        <w:rPr>
          <w:sz w:val="24"/>
          <w:szCs w:val="24"/>
        </w:rPr>
        <w:t>Ersoy</w:t>
      </w:r>
      <w:proofErr w:type="spellEnd"/>
      <w:r w:rsidRPr="002750B6">
        <w:rPr>
          <w:sz w:val="24"/>
          <w:szCs w:val="24"/>
        </w:rPr>
        <w:t xml:space="preserve"> podkreślił</w:t>
      </w:r>
      <w:r>
        <w:rPr>
          <w:sz w:val="24"/>
          <w:szCs w:val="24"/>
        </w:rPr>
        <w:t xml:space="preserve"> również</w:t>
      </w:r>
      <w:r w:rsidRPr="002750B6">
        <w:rPr>
          <w:sz w:val="24"/>
          <w:szCs w:val="24"/>
        </w:rPr>
        <w:t xml:space="preserve">, że wyniki za pierwsze sześć miesięcy </w:t>
      </w:r>
      <w:r w:rsidR="006F5D6A">
        <w:rPr>
          <w:sz w:val="24"/>
          <w:szCs w:val="24"/>
        </w:rPr>
        <w:t xml:space="preserve">tego roku, </w:t>
      </w:r>
      <w:r w:rsidRPr="002750B6">
        <w:rPr>
          <w:sz w:val="24"/>
          <w:szCs w:val="24"/>
        </w:rPr>
        <w:t xml:space="preserve">potwierdzają zaangażowanie </w:t>
      </w:r>
      <w:proofErr w:type="spellStart"/>
      <w:r w:rsidRPr="002750B6">
        <w:rPr>
          <w:sz w:val="24"/>
          <w:szCs w:val="24"/>
        </w:rPr>
        <w:t>Türkiye</w:t>
      </w:r>
      <w:proofErr w:type="spellEnd"/>
      <w:r w:rsidRPr="002750B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750B6">
        <w:rPr>
          <w:sz w:val="24"/>
          <w:szCs w:val="24"/>
        </w:rPr>
        <w:t>Turcji</w:t>
      </w:r>
      <w:r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 w </w:t>
      </w:r>
      <w:r w:rsidRPr="00164C50">
        <w:rPr>
          <w:sz w:val="24"/>
          <w:szCs w:val="24"/>
        </w:rPr>
        <w:t xml:space="preserve">realizację </w:t>
      </w:r>
      <w:r w:rsidR="00B227A6" w:rsidRPr="00164C50">
        <w:rPr>
          <w:sz w:val="24"/>
          <w:szCs w:val="24"/>
        </w:rPr>
        <w:t>postawionego na ten rok</w:t>
      </w:r>
      <w:r w:rsidRPr="00164C50">
        <w:rPr>
          <w:sz w:val="24"/>
          <w:szCs w:val="24"/>
        </w:rPr>
        <w:t xml:space="preserve"> celu,</w:t>
      </w:r>
      <w:r w:rsidRPr="002750B6">
        <w:rPr>
          <w:sz w:val="24"/>
          <w:szCs w:val="24"/>
        </w:rPr>
        <w:t xml:space="preserve"> jakim jest osiągnięcie 60 milionów odwiedzającyc</w:t>
      </w:r>
      <w:r>
        <w:rPr>
          <w:sz w:val="24"/>
          <w:szCs w:val="24"/>
        </w:rPr>
        <w:t>h oraz 60 miliardów USD dochodu</w:t>
      </w:r>
      <w:r w:rsidR="00CE2D07">
        <w:rPr>
          <w:sz w:val="24"/>
          <w:szCs w:val="24"/>
        </w:rPr>
        <w:t>.</w:t>
      </w:r>
    </w:p>
    <w:p w14:paraId="02A7D966" w14:textId="77777777" w:rsidR="002750B6" w:rsidRPr="002750B6" w:rsidRDefault="002750B6" w:rsidP="002750B6">
      <w:pPr>
        <w:spacing w:after="0"/>
        <w:jc w:val="both"/>
        <w:rPr>
          <w:sz w:val="24"/>
          <w:szCs w:val="24"/>
        </w:rPr>
      </w:pPr>
    </w:p>
    <w:p w14:paraId="1EDCCA90" w14:textId="1753BDDF" w:rsidR="002750B6" w:rsidRPr="002750B6" w:rsidRDefault="002750B6" w:rsidP="002750B6">
      <w:pPr>
        <w:spacing w:after="0"/>
        <w:jc w:val="both"/>
        <w:rPr>
          <w:b/>
          <w:sz w:val="24"/>
          <w:szCs w:val="24"/>
        </w:rPr>
      </w:pPr>
      <w:r w:rsidRPr="002750B6">
        <w:rPr>
          <w:b/>
          <w:sz w:val="24"/>
          <w:szCs w:val="24"/>
        </w:rPr>
        <w:t>Dynamiczny wzrost na kluczowych rynkach</w:t>
      </w:r>
    </w:p>
    <w:p w14:paraId="464DEB54" w14:textId="025D6A01" w:rsidR="002750B6" w:rsidRDefault="002750B6" w:rsidP="00275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750B6">
        <w:rPr>
          <w:sz w:val="24"/>
          <w:szCs w:val="24"/>
        </w:rPr>
        <w:t xml:space="preserve">ajwiększe rynki </w:t>
      </w:r>
      <w:r w:rsidR="006F5D6A">
        <w:rPr>
          <w:sz w:val="24"/>
          <w:szCs w:val="24"/>
        </w:rPr>
        <w:t xml:space="preserve">źródłowe </w:t>
      </w:r>
      <w:r w:rsidRPr="002750B6">
        <w:rPr>
          <w:sz w:val="24"/>
          <w:szCs w:val="24"/>
        </w:rPr>
        <w:t>dla tureckiej turystyki</w:t>
      </w:r>
      <w:r>
        <w:rPr>
          <w:sz w:val="24"/>
          <w:szCs w:val="24"/>
        </w:rPr>
        <w:t xml:space="preserve">, czyli </w:t>
      </w:r>
      <w:r w:rsidRPr="002750B6">
        <w:rPr>
          <w:sz w:val="24"/>
          <w:szCs w:val="24"/>
        </w:rPr>
        <w:t>Rosja, Niemcy i Wielka Brytania,  odnotowały dalszy wzrost</w:t>
      </w:r>
      <w:r w:rsidR="006F5D6A">
        <w:rPr>
          <w:sz w:val="24"/>
          <w:szCs w:val="24"/>
        </w:rPr>
        <w:t xml:space="preserve"> udziału w przyjazdach, podczas których </w:t>
      </w:r>
      <w:r w:rsidR="00CE2D07">
        <w:rPr>
          <w:sz w:val="24"/>
          <w:szCs w:val="24"/>
        </w:rPr>
        <w:t>licznie</w:t>
      </w:r>
      <w:r w:rsidR="006F5D6A">
        <w:rPr>
          <w:sz w:val="24"/>
          <w:szCs w:val="24"/>
        </w:rPr>
        <w:t xml:space="preserve"> odwiedzano</w:t>
      </w:r>
      <w:r w:rsidRPr="002750B6">
        <w:rPr>
          <w:sz w:val="24"/>
          <w:szCs w:val="24"/>
        </w:rPr>
        <w:t xml:space="preserve"> główne </w:t>
      </w:r>
      <w:r w:rsidR="00056803" w:rsidRPr="00D25FD4">
        <w:rPr>
          <w:sz w:val="24"/>
          <w:szCs w:val="24"/>
        </w:rPr>
        <w:t xml:space="preserve">ośrodki i </w:t>
      </w:r>
      <w:r w:rsidR="0087059B" w:rsidRPr="00D25FD4">
        <w:rPr>
          <w:sz w:val="24"/>
          <w:szCs w:val="24"/>
        </w:rPr>
        <w:t>regiony turystyczne</w:t>
      </w:r>
      <w:r w:rsidRPr="00D25FD4">
        <w:rPr>
          <w:sz w:val="24"/>
          <w:szCs w:val="24"/>
        </w:rPr>
        <w:t xml:space="preserve"> </w:t>
      </w:r>
      <w:proofErr w:type="spellStart"/>
      <w:r w:rsidR="006F5D6A" w:rsidRPr="00D25FD4">
        <w:rPr>
          <w:sz w:val="24"/>
          <w:szCs w:val="24"/>
        </w:rPr>
        <w:t>Türkiye</w:t>
      </w:r>
      <w:proofErr w:type="spellEnd"/>
      <w:r w:rsidR="006F5D6A" w:rsidRPr="002750B6">
        <w:rPr>
          <w:sz w:val="24"/>
          <w:szCs w:val="24"/>
        </w:rPr>
        <w:t xml:space="preserve"> </w:t>
      </w:r>
      <w:r w:rsidR="006F5D6A">
        <w:rPr>
          <w:sz w:val="24"/>
          <w:szCs w:val="24"/>
        </w:rPr>
        <w:t>(</w:t>
      </w:r>
      <w:r w:rsidRPr="002750B6">
        <w:rPr>
          <w:sz w:val="24"/>
          <w:szCs w:val="24"/>
        </w:rPr>
        <w:t>Turcji</w:t>
      </w:r>
      <w:r w:rsidR="006F5D6A"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, takie jak Antalya, Stambuł, Izmir i </w:t>
      </w:r>
      <w:proofErr w:type="spellStart"/>
      <w:r w:rsidRPr="002750B6">
        <w:rPr>
          <w:sz w:val="24"/>
          <w:szCs w:val="24"/>
        </w:rPr>
        <w:t>Muğla</w:t>
      </w:r>
      <w:proofErr w:type="spellEnd"/>
      <w:r w:rsidRPr="002750B6">
        <w:rPr>
          <w:sz w:val="24"/>
          <w:szCs w:val="24"/>
        </w:rPr>
        <w:t xml:space="preserve">. Ponad 2,7 miliona Rosjan wybrało </w:t>
      </w:r>
      <w:proofErr w:type="spellStart"/>
      <w:r w:rsidR="006F5D6A" w:rsidRPr="002750B6">
        <w:rPr>
          <w:sz w:val="24"/>
          <w:szCs w:val="24"/>
        </w:rPr>
        <w:t>Türkiye</w:t>
      </w:r>
      <w:proofErr w:type="spellEnd"/>
      <w:r w:rsidR="006F5D6A" w:rsidRPr="002750B6">
        <w:rPr>
          <w:sz w:val="24"/>
          <w:szCs w:val="24"/>
        </w:rPr>
        <w:t xml:space="preserve"> </w:t>
      </w:r>
      <w:r w:rsidR="006F5D6A">
        <w:rPr>
          <w:sz w:val="24"/>
          <w:szCs w:val="24"/>
        </w:rPr>
        <w:t>(</w:t>
      </w:r>
      <w:r w:rsidRPr="002750B6">
        <w:rPr>
          <w:sz w:val="24"/>
          <w:szCs w:val="24"/>
        </w:rPr>
        <w:t>Turcję</w:t>
      </w:r>
      <w:r w:rsidR="006F5D6A"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 jako miejsce na wakacje, co stanowi wzrost o 3% w okresie od stycznia do czerwca 2024 roku. W tym samym okresie liczba niemieckich turystów przekroczyła 2,5 miliona, co oznacza wzrost o 9% na rynku niemieckim. Wielka Brytania, trzeci co do wielkości rynek</w:t>
      </w:r>
      <w:r w:rsidR="006F5D6A">
        <w:rPr>
          <w:sz w:val="24"/>
          <w:szCs w:val="24"/>
        </w:rPr>
        <w:t xml:space="preserve"> źródłowy</w:t>
      </w:r>
      <w:r w:rsidRPr="002750B6">
        <w:rPr>
          <w:sz w:val="24"/>
          <w:szCs w:val="24"/>
        </w:rPr>
        <w:t xml:space="preserve"> dla</w:t>
      </w:r>
      <w:r w:rsidR="006F5D6A">
        <w:rPr>
          <w:sz w:val="24"/>
          <w:szCs w:val="24"/>
        </w:rPr>
        <w:t xml:space="preserve"> </w:t>
      </w:r>
      <w:proofErr w:type="spellStart"/>
      <w:r w:rsidR="006F5D6A" w:rsidRPr="002750B6">
        <w:rPr>
          <w:sz w:val="24"/>
          <w:szCs w:val="24"/>
        </w:rPr>
        <w:t>Türkiye</w:t>
      </w:r>
      <w:proofErr w:type="spellEnd"/>
      <w:r w:rsidR="006F5D6A">
        <w:rPr>
          <w:sz w:val="24"/>
          <w:szCs w:val="24"/>
        </w:rPr>
        <w:t xml:space="preserve"> (</w:t>
      </w:r>
      <w:r w:rsidRPr="002750B6">
        <w:rPr>
          <w:sz w:val="24"/>
          <w:szCs w:val="24"/>
        </w:rPr>
        <w:t>Turcji</w:t>
      </w:r>
      <w:r w:rsidR="006F5D6A"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, </w:t>
      </w:r>
      <w:r w:rsidR="00D27F0F" w:rsidRPr="00164C50">
        <w:rPr>
          <w:sz w:val="24"/>
          <w:szCs w:val="24"/>
        </w:rPr>
        <w:t>miała</w:t>
      </w:r>
      <w:r w:rsidRPr="00164C50">
        <w:rPr>
          <w:sz w:val="24"/>
          <w:szCs w:val="24"/>
        </w:rPr>
        <w:t xml:space="preserve"> </w:t>
      </w:r>
      <w:r w:rsidR="00494998" w:rsidRPr="00164C50">
        <w:rPr>
          <w:sz w:val="24"/>
          <w:szCs w:val="24"/>
        </w:rPr>
        <w:t>wynik większy</w:t>
      </w:r>
      <w:r w:rsidR="009D6421" w:rsidRPr="00164C50">
        <w:rPr>
          <w:sz w:val="24"/>
          <w:szCs w:val="24"/>
        </w:rPr>
        <w:t xml:space="preserve"> o 19%</w:t>
      </w:r>
      <w:r w:rsidR="00164C50" w:rsidRPr="00164C50">
        <w:rPr>
          <w:sz w:val="24"/>
          <w:szCs w:val="24"/>
        </w:rPr>
        <w:t>, co</w:t>
      </w:r>
      <w:r w:rsidR="009D6421" w:rsidRPr="00164C50">
        <w:rPr>
          <w:sz w:val="24"/>
          <w:szCs w:val="24"/>
        </w:rPr>
        <w:t xml:space="preserve"> </w:t>
      </w:r>
      <w:r w:rsidR="00D27F0F" w:rsidRPr="00164C50">
        <w:rPr>
          <w:sz w:val="24"/>
          <w:szCs w:val="24"/>
        </w:rPr>
        <w:t>świadczy o tym</w:t>
      </w:r>
      <w:r w:rsidR="00CE2D07" w:rsidRPr="00164C50">
        <w:rPr>
          <w:sz w:val="24"/>
          <w:szCs w:val="24"/>
        </w:rPr>
        <w:t>, ż</w:t>
      </w:r>
      <w:r w:rsidR="00CE2D07">
        <w:rPr>
          <w:sz w:val="24"/>
          <w:szCs w:val="24"/>
        </w:rPr>
        <w:t xml:space="preserve">e </w:t>
      </w:r>
      <w:r w:rsidRPr="002750B6">
        <w:rPr>
          <w:sz w:val="24"/>
          <w:szCs w:val="24"/>
        </w:rPr>
        <w:t xml:space="preserve">w pierwszej połowie </w:t>
      </w:r>
      <w:r w:rsidRPr="00164C50">
        <w:rPr>
          <w:sz w:val="24"/>
          <w:szCs w:val="24"/>
        </w:rPr>
        <w:t>roku</w:t>
      </w:r>
      <w:r w:rsidR="00494998" w:rsidRPr="00164C50">
        <w:rPr>
          <w:sz w:val="24"/>
          <w:szCs w:val="24"/>
        </w:rPr>
        <w:t xml:space="preserve"> kraj</w:t>
      </w:r>
      <w:r w:rsidR="00CE2D07" w:rsidRPr="00164C50">
        <w:rPr>
          <w:sz w:val="24"/>
          <w:szCs w:val="24"/>
        </w:rPr>
        <w:t xml:space="preserve"> </w:t>
      </w:r>
      <w:r w:rsidR="00D27F0F" w:rsidRPr="00164C50">
        <w:rPr>
          <w:sz w:val="24"/>
          <w:szCs w:val="24"/>
        </w:rPr>
        <w:t xml:space="preserve">ten </w:t>
      </w:r>
      <w:r w:rsidR="00CE2D07" w:rsidRPr="00164C50">
        <w:rPr>
          <w:sz w:val="24"/>
          <w:szCs w:val="24"/>
        </w:rPr>
        <w:t>odwiedziło</w:t>
      </w:r>
      <w:r w:rsidR="00CE2D07">
        <w:rPr>
          <w:sz w:val="24"/>
          <w:szCs w:val="24"/>
        </w:rPr>
        <w:t xml:space="preserve"> </w:t>
      </w:r>
      <w:r w:rsidR="00CE2D07" w:rsidRPr="002750B6">
        <w:rPr>
          <w:sz w:val="24"/>
          <w:szCs w:val="24"/>
        </w:rPr>
        <w:t>prawie 1,8 miliona Brytyjczyków</w:t>
      </w:r>
      <w:r w:rsidR="00E52E27">
        <w:rPr>
          <w:sz w:val="24"/>
          <w:szCs w:val="24"/>
        </w:rPr>
        <w:t xml:space="preserve">. Największy wzrost </w:t>
      </w:r>
      <w:bookmarkStart w:id="0" w:name="_GoBack"/>
      <w:bookmarkEnd w:id="0"/>
      <w:r w:rsidRPr="002750B6">
        <w:rPr>
          <w:sz w:val="24"/>
          <w:szCs w:val="24"/>
        </w:rPr>
        <w:t xml:space="preserve">odnotowano na rynku chińskim, gdzie liczba odwiedzających wzrosła o 111% w porównaniu do tego samego okresu </w:t>
      </w:r>
      <w:r w:rsidR="006F5D6A">
        <w:rPr>
          <w:sz w:val="24"/>
          <w:szCs w:val="24"/>
        </w:rPr>
        <w:t>w poprzednim roku</w:t>
      </w:r>
      <w:r w:rsidRPr="002750B6">
        <w:rPr>
          <w:sz w:val="24"/>
          <w:szCs w:val="24"/>
        </w:rPr>
        <w:t>, osiągając ponad 187 000 osób.</w:t>
      </w:r>
      <w:r w:rsidR="00494998">
        <w:rPr>
          <w:sz w:val="24"/>
          <w:szCs w:val="24"/>
        </w:rPr>
        <w:t xml:space="preserve"> Oprócz tego w pierwszych sześciu mi</w:t>
      </w:r>
      <w:r w:rsidRPr="002750B6">
        <w:rPr>
          <w:sz w:val="24"/>
          <w:szCs w:val="24"/>
        </w:rPr>
        <w:t xml:space="preserve">esiącach 2024 roku, </w:t>
      </w:r>
      <w:proofErr w:type="spellStart"/>
      <w:r w:rsidR="006F5D6A" w:rsidRPr="002750B6">
        <w:rPr>
          <w:sz w:val="24"/>
          <w:szCs w:val="24"/>
        </w:rPr>
        <w:t>Türkiye</w:t>
      </w:r>
      <w:proofErr w:type="spellEnd"/>
      <w:r w:rsidR="006F5D6A" w:rsidRPr="002750B6">
        <w:rPr>
          <w:sz w:val="24"/>
          <w:szCs w:val="24"/>
        </w:rPr>
        <w:t xml:space="preserve"> </w:t>
      </w:r>
      <w:r w:rsidR="006F5D6A">
        <w:rPr>
          <w:sz w:val="24"/>
          <w:szCs w:val="24"/>
        </w:rPr>
        <w:t>(</w:t>
      </w:r>
      <w:r w:rsidRPr="002750B6">
        <w:rPr>
          <w:sz w:val="24"/>
          <w:szCs w:val="24"/>
        </w:rPr>
        <w:t>Turcję</w:t>
      </w:r>
      <w:r w:rsidR="006F5D6A"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 odwiedziło ponad</w:t>
      </w:r>
      <w:r w:rsidR="009D6421">
        <w:rPr>
          <w:sz w:val="24"/>
          <w:szCs w:val="24"/>
        </w:rPr>
        <w:t xml:space="preserve"> 56 000 japońskich </w:t>
      </w:r>
      <w:r w:rsidR="009D6421" w:rsidRPr="00164C50">
        <w:rPr>
          <w:sz w:val="24"/>
          <w:szCs w:val="24"/>
        </w:rPr>
        <w:t xml:space="preserve">turystów, </w:t>
      </w:r>
      <w:r w:rsidR="00D27F0F" w:rsidRPr="00164C50">
        <w:rPr>
          <w:sz w:val="24"/>
          <w:szCs w:val="24"/>
        </w:rPr>
        <w:t>czyli o</w:t>
      </w:r>
      <w:r w:rsidR="00D27F0F">
        <w:rPr>
          <w:sz w:val="24"/>
          <w:szCs w:val="24"/>
        </w:rPr>
        <w:t xml:space="preserve"> </w:t>
      </w:r>
      <w:r w:rsidRPr="002750B6">
        <w:rPr>
          <w:sz w:val="24"/>
          <w:szCs w:val="24"/>
        </w:rPr>
        <w:t xml:space="preserve">96% </w:t>
      </w:r>
      <w:r w:rsidR="00164C50" w:rsidRPr="00164C50">
        <w:rPr>
          <w:sz w:val="24"/>
          <w:szCs w:val="24"/>
        </w:rPr>
        <w:t xml:space="preserve">więcej </w:t>
      </w:r>
      <w:r w:rsidRPr="002750B6">
        <w:rPr>
          <w:sz w:val="24"/>
          <w:szCs w:val="24"/>
        </w:rPr>
        <w:t>w porównaniu do tego samego okresu w 2023 roku.</w:t>
      </w:r>
    </w:p>
    <w:p w14:paraId="7C4BD92B" w14:textId="77777777" w:rsidR="002750B6" w:rsidRPr="002750B6" w:rsidRDefault="002750B6" w:rsidP="002750B6">
      <w:pPr>
        <w:spacing w:after="0"/>
        <w:jc w:val="both"/>
        <w:rPr>
          <w:sz w:val="24"/>
          <w:szCs w:val="24"/>
        </w:rPr>
      </w:pPr>
    </w:p>
    <w:p w14:paraId="3649C072" w14:textId="77777777" w:rsidR="002750B6" w:rsidRPr="002750B6" w:rsidRDefault="002750B6" w:rsidP="002750B6">
      <w:pPr>
        <w:spacing w:after="0"/>
        <w:jc w:val="both"/>
        <w:rPr>
          <w:b/>
          <w:sz w:val="24"/>
          <w:szCs w:val="24"/>
        </w:rPr>
      </w:pPr>
      <w:r w:rsidRPr="002750B6">
        <w:rPr>
          <w:b/>
          <w:sz w:val="24"/>
          <w:szCs w:val="24"/>
        </w:rPr>
        <w:t>Rosnące zainteresowanie dziedzictwem kulturowym</w:t>
      </w:r>
    </w:p>
    <w:p w14:paraId="733EF3B7" w14:textId="288E61A3" w:rsidR="00F94357" w:rsidRDefault="002750B6" w:rsidP="002750B6">
      <w:pPr>
        <w:spacing w:after="0"/>
        <w:jc w:val="both"/>
        <w:rPr>
          <w:sz w:val="24"/>
          <w:szCs w:val="24"/>
        </w:rPr>
      </w:pPr>
      <w:r w:rsidRPr="002750B6">
        <w:rPr>
          <w:sz w:val="24"/>
          <w:szCs w:val="24"/>
        </w:rPr>
        <w:t>Bezcenne historyczne, kulturowe i archeologiczne dziedzictwo</w:t>
      </w:r>
      <w:r w:rsidR="006F5D6A">
        <w:rPr>
          <w:sz w:val="24"/>
          <w:szCs w:val="24"/>
        </w:rPr>
        <w:t xml:space="preserve"> </w:t>
      </w:r>
      <w:proofErr w:type="spellStart"/>
      <w:r w:rsidR="006F5D6A" w:rsidRPr="002750B6">
        <w:rPr>
          <w:sz w:val="24"/>
          <w:szCs w:val="24"/>
        </w:rPr>
        <w:t>Türkiye</w:t>
      </w:r>
      <w:proofErr w:type="spellEnd"/>
      <w:r w:rsidRPr="002750B6">
        <w:rPr>
          <w:sz w:val="24"/>
          <w:szCs w:val="24"/>
        </w:rPr>
        <w:t xml:space="preserve"> </w:t>
      </w:r>
      <w:r w:rsidR="006F5D6A">
        <w:rPr>
          <w:sz w:val="24"/>
          <w:szCs w:val="24"/>
        </w:rPr>
        <w:t>(</w:t>
      </w:r>
      <w:r w:rsidRPr="002750B6">
        <w:rPr>
          <w:sz w:val="24"/>
          <w:szCs w:val="24"/>
        </w:rPr>
        <w:t>Turcji</w:t>
      </w:r>
      <w:r w:rsidR="006F5D6A">
        <w:rPr>
          <w:sz w:val="24"/>
          <w:szCs w:val="24"/>
        </w:rPr>
        <w:t>)</w:t>
      </w:r>
      <w:r w:rsidRPr="002750B6">
        <w:rPr>
          <w:sz w:val="24"/>
          <w:szCs w:val="24"/>
        </w:rPr>
        <w:t xml:space="preserve"> wzbudza coraz większe zainteresowanie na całym świecie. W pierwszych sześciu miesiącach 2024 roku tureckie muzea i </w:t>
      </w:r>
      <w:r w:rsidRPr="00D25FD4">
        <w:rPr>
          <w:sz w:val="24"/>
          <w:szCs w:val="24"/>
        </w:rPr>
        <w:t xml:space="preserve">miejsca </w:t>
      </w:r>
      <w:r w:rsidR="00565CDE" w:rsidRPr="00D25FD4">
        <w:rPr>
          <w:sz w:val="24"/>
          <w:szCs w:val="24"/>
        </w:rPr>
        <w:t xml:space="preserve">o znaczeniu </w:t>
      </w:r>
      <w:r w:rsidR="00CE2D07" w:rsidRPr="00D25FD4">
        <w:rPr>
          <w:sz w:val="24"/>
          <w:szCs w:val="24"/>
        </w:rPr>
        <w:t xml:space="preserve">historycznym </w:t>
      </w:r>
      <w:r w:rsidRPr="00D25FD4">
        <w:rPr>
          <w:sz w:val="24"/>
          <w:szCs w:val="24"/>
        </w:rPr>
        <w:t xml:space="preserve">odwiedziło </w:t>
      </w:r>
      <w:r w:rsidR="006F5D6A" w:rsidRPr="00D25FD4">
        <w:rPr>
          <w:sz w:val="24"/>
          <w:szCs w:val="24"/>
        </w:rPr>
        <w:t xml:space="preserve">prawie 14 milionów turystów, </w:t>
      </w:r>
      <w:r w:rsidR="0087059B" w:rsidRPr="00D25FD4">
        <w:rPr>
          <w:sz w:val="24"/>
          <w:szCs w:val="24"/>
        </w:rPr>
        <w:t>czyli</w:t>
      </w:r>
      <w:r w:rsidRPr="00D25FD4">
        <w:rPr>
          <w:sz w:val="24"/>
          <w:szCs w:val="24"/>
        </w:rPr>
        <w:t xml:space="preserve"> o 12% </w:t>
      </w:r>
      <w:r w:rsidR="0087059B" w:rsidRPr="00D25FD4">
        <w:rPr>
          <w:sz w:val="24"/>
          <w:szCs w:val="24"/>
        </w:rPr>
        <w:t xml:space="preserve">więcej </w:t>
      </w:r>
      <w:r w:rsidRPr="00D25FD4">
        <w:rPr>
          <w:sz w:val="24"/>
          <w:szCs w:val="24"/>
        </w:rPr>
        <w:t xml:space="preserve">w porównaniu do tego samego okresu </w:t>
      </w:r>
      <w:r w:rsidR="006F5D6A" w:rsidRPr="00D25FD4">
        <w:rPr>
          <w:sz w:val="24"/>
          <w:szCs w:val="24"/>
        </w:rPr>
        <w:t>w poprzednim roku</w:t>
      </w:r>
      <w:r w:rsidRPr="00D25FD4">
        <w:rPr>
          <w:sz w:val="24"/>
          <w:szCs w:val="24"/>
        </w:rPr>
        <w:t>. Najczęściej odwiedzanymi miejscami dziedzictwa kulturowego były</w:t>
      </w:r>
      <w:r w:rsidR="004D55EE" w:rsidRPr="00D25FD4">
        <w:rPr>
          <w:sz w:val="24"/>
          <w:szCs w:val="24"/>
        </w:rPr>
        <w:t>:</w:t>
      </w:r>
      <w:r w:rsidRPr="00D25FD4">
        <w:rPr>
          <w:sz w:val="24"/>
          <w:szCs w:val="24"/>
        </w:rPr>
        <w:t xml:space="preserve"> Efez w </w:t>
      </w:r>
      <w:r w:rsidR="00565CDE" w:rsidRPr="00D25FD4">
        <w:rPr>
          <w:sz w:val="24"/>
          <w:szCs w:val="24"/>
        </w:rPr>
        <w:t>prowi</w:t>
      </w:r>
      <w:r w:rsidR="0087059B" w:rsidRPr="00D25FD4">
        <w:rPr>
          <w:sz w:val="24"/>
          <w:szCs w:val="24"/>
        </w:rPr>
        <w:t>n</w:t>
      </w:r>
      <w:r w:rsidR="00565CDE" w:rsidRPr="00D25FD4">
        <w:rPr>
          <w:sz w:val="24"/>
          <w:szCs w:val="24"/>
        </w:rPr>
        <w:t>cji Izmir</w:t>
      </w:r>
      <w:r w:rsidRPr="00164C50">
        <w:rPr>
          <w:sz w:val="24"/>
          <w:szCs w:val="24"/>
        </w:rPr>
        <w:t xml:space="preserve">, Muzeum </w:t>
      </w:r>
      <w:proofErr w:type="spellStart"/>
      <w:r w:rsidRPr="00164C50">
        <w:rPr>
          <w:sz w:val="24"/>
          <w:szCs w:val="24"/>
        </w:rPr>
        <w:lastRenderedPageBreak/>
        <w:t>Mevlany</w:t>
      </w:r>
      <w:proofErr w:type="spellEnd"/>
      <w:r w:rsidRPr="00164C50">
        <w:rPr>
          <w:sz w:val="24"/>
          <w:szCs w:val="24"/>
        </w:rPr>
        <w:t xml:space="preserve"> w Konyi, Hierapolis i </w:t>
      </w:r>
      <w:proofErr w:type="spellStart"/>
      <w:r w:rsidRPr="00164C50">
        <w:rPr>
          <w:sz w:val="24"/>
          <w:szCs w:val="24"/>
        </w:rPr>
        <w:t>Pamukkale</w:t>
      </w:r>
      <w:proofErr w:type="spellEnd"/>
      <w:r w:rsidRPr="00164C50">
        <w:rPr>
          <w:sz w:val="24"/>
          <w:szCs w:val="24"/>
        </w:rPr>
        <w:t xml:space="preserve"> w </w:t>
      </w:r>
      <w:r w:rsidR="00565CDE" w:rsidRPr="00164C50">
        <w:rPr>
          <w:sz w:val="24"/>
          <w:szCs w:val="24"/>
        </w:rPr>
        <w:t xml:space="preserve">okolicy </w:t>
      </w:r>
      <w:proofErr w:type="spellStart"/>
      <w:r w:rsidRPr="00164C50">
        <w:rPr>
          <w:sz w:val="24"/>
          <w:szCs w:val="24"/>
        </w:rPr>
        <w:t>Den</w:t>
      </w:r>
      <w:r w:rsidR="006F5D6A" w:rsidRPr="00164C50">
        <w:rPr>
          <w:sz w:val="24"/>
          <w:szCs w:val="24"/>
        </w:rPr>
        <w:t>izli</w:t>
      </w:r>
      <w:proofErr w:type="spellEnd"/>
      <w:r w:rsidR="006F5D6A" w:rsidRPr="00164C50">
        <w:rPr>
          <w:sz w:val="24"/>
          <w:szCs w:val="24"/>
        </w:rPr>
        <w:t xml:space="preserve">, a także </w:t>
      </w:r>
      <w:r w:rsidR="004D55EE" w:rsidRPr="00164C50">
        <w:rPr>
          <w:sz w:val="24"/>
          <w:szCs w:val="24"/>
        </w:rPr>
        <w:t xml:space="preserve">muzea na wolnym powietrzu w </w:t>
      </w:r>
      <w:proofErr w:type="spellStart"/>
      <w:r w:rsidR="004D55EE" w:rsidRPr="00164C50">
        <w:rPr>
          <w:sz w:val="24"/>
          <w:szCs w:val="24"/>
        </w:rPr>
        <w:t>Göreme</w:t>
      </w:r>
      <w:proofErr w:type="spellEnd"/>
      <w:r w:rsidR="004D55EE" w:rsidRPr="00164C50">
        <w:rPr>
          <w:sz w:val="24"/>
          <w:szCs w:val="24"/>
        </w:rPr>
        <w:t xml:space="preserve"> i </w:t>
      </w:r>
      <w:proofErr w:type="spellStart"/>
      <w:r w:rsidR="006F5D6A" w:rsidRPr="00164C50">
        <w:rPr>
          <w:sz w:val="24"/>
          <w:szCs w:val="24"/>
        </w:rPr>
        <w:t>Zelve-Paşabağları</w:t>
      </w:r>
      <w:proofErr w:type="spellEnd"/>
      <w:r w:rsidR="006F5D6A" w:rsidRPr="00164C50">
        <w:rPr>
          <w:sz w:val="24"/>
          <w:szCs w:val="24"/>
        </w:rPr>
        <w:t xml:space="preserve"> w </w:t>
      </w:r>
      <w:r w:rsidR="00F325D2" w:rsidRPr="00164C50">
        <w:rPr>
          <w:sz w:val="24"/>
          <w:szCs w:val="24"/>
        </w:rPr>
        <w:t xml:space="preserve">regionie </w:t>
      </w:r>
      <w:r w:rsidR="006F5D6A" w:rsidRPr="00164C50">
        <w:rPr>
          <w:sz w:val="24"/>
          <w:szCs w:val="24"/>
        </w:rPr>
        <w:t xml:space="preserve">Kapadocji </w:t>
      </w:r>
      <w:r w:rsidR="00565CDE" w:rsidRPr="00164C50">
        <w:rPr>
          <w:sz w:val="24"/>
          <w:szCs w:val="24"/>
        </w:rPr>
        <w:t xml:space="preserve">w </w:t>
      </w:r>
      <w:r w:rsidR="00F325D2" w:rsidRPr="00164C50">
        <w:rPr>
          <w:sz w:val="24"/>
          <w:szCs w:val="24"/>
        </w:rPr>
        <w:t xml:space="preserve">okolicy </w:t>
      </w:r>
      <w:r w:rsidR="004D55EE" w:rsidRPr="00164C50">
        <w:rPr>
          <w:sz w:val="24"/>
          <w:szCs w:val="24"/>
        </w:rPr>
        <w:t xml:space="preserve">miasta </w:t>
      </w:r>
      <w:proofErr w:type="spellStart"/>
      <w:r w:rsidRPr="00164C50">
        <w:rPr>
          <w:sz w:val="24"/>
          <w:szCs w:val="24"/>
        </w:rPr>
        <w:t>Nevşehir</w:t>
      </w:r>
      <w:proofErr w:type="spellEnd"/>
      <w:r w:rsidRPr="00164C50">
        <w:rPr>
          <w:sz w:val="24"/>
          <w:szCs w:val="24"/>
        </w:rPr>
        <w:t>.</w:t>
      </w:r>
    </w:p>
    <w:p w14:paraId="51558E57" w14:textId="77777777" w:rsidR="00D27F0F" w:rsidRDefault="00D27F0F" w:rsidP="002750B6">
      <w:pPr>
        <w:spacing w:after="0"/>
        <w:jc w:val="both"/>
        <w:rPr>
          <w:sz w:val="24"/>
          <w:szCs w:val="24"/>
        </w:rPr>
      </w:pPr>
    </w:p>
    <w:p w14:paraId="5A4284C2" w14:textId="77777777" w:rsidR="00D27F0F" w:rsidRDefault="00D27F0F" w:rsidP="002750B6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DB408F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B408F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DB408F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B408F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DB408F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DB408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B408F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DB408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B408F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DB408F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DB408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B408F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DB408F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DB408F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408F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DB408F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408F">
        <w:rPr>
          <w:rFonts w:asciiTheme="minorHAnsi" w:hAnsiTheme="minorHAnsi" w:cstheme="minorHAnsi"/>
          <w:sz w:val="20"/>
          <w:szCs w:val="20"/>
        </w:rPr>
        <w:t>e-mail</w:t>
      </w:r>
      <w:r w:rsidR="00293A7A" w:rsidRPr="00DB408F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DB408F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DB40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408F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DB408F">
        <w:rPr>
          <w:rFonts w:asciiTheme="minorHAnsi" w:hAnsiTheme="minorHAnsi" w:cstheme="minorHAnsi"/>
          <w:sz w:val="20"/>
          <w:szCs w:val="20"/>
        </w:rPr>
        <w:t> </w:t>
      </w:r>
      <w:r w:rsidRPr="00DB408F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501C84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8458B" w:rsidRPr="00DB408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D8723" w14:textId="77777777" w:rsidR="0024010F" w:rsidRDefault="0024010F">
      <w:pPr>
        <w:spacing w:after="0" w:line="240" w:lineRule="auto"/>
      </w:pPr>
      <w:r>
        <w:separator/>
      </w:r>
    </w:p>
  </w:endnote>
  <w:endnote w:type="continuationSeparator" w:id="0">
    <w:p w14:paraId="678371E1" w14:textId="77777777" w:rsidR="0024010F" w:rsidRDefault="0024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CA9B4" w14:textId="77777777" w:rsidR="0024010F" w:rsidRDefault="0024010F">
      <w:pPr>
        <w:spacing w:after="0" w:line="240" w:lineRule="auto"/>
      </w:pPr>
      <w:r>
        <w:separator/>
      </w:r>
    </w:p>
  </w:footnote>
  <w:footnote w:type="continuationSeparator" w:id="0">
    <w:p w14:paraId="3E7D082C" w14:textId="77777777" w:rsidR="0024010F" w:rsidRDefault="0024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A717925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B408F">
      <w:rPr>
        <w:color w:val="000000"/>
      </w:rPr>
      <w:t>05</w:t>
    </w:r>
    <w:r w:rsidR="00B50D14">
      <w:rPr>
        <w:color w:val="000000"/>
      </w:rPr>
      <w:t>.</w:t>
    </w:r>
    <w:r w:rsidR="00DB408F">
      <w:rPr>
        <w:color w:val="000000"/>
      </w:rPr>
      <w:t>08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56803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90444"/>
    <w:rsid w:val="00092137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7C9"/>
    <w:rsid w:val="00157452"/>
    <w:rsid w:val="001575F7"/>
    <w:rsid w:val="001600B4"/>
    <w:rsid w:val="0016064E"/>
    <w:rsid w:val="0016124D"/>
    <w:rsid w:val="001648E2"/>
    <w:rsid w:val="0016490C"/>
    <w:rsid w:val="0016496C"/>
    <w:rsid w:val="00164C50"/>
    <w:rsid w:val="00165722"/>
    <w:rsid w:val="00166091"/>
    <w:rsid w:val="00167A9A"/>
    <w:rsid w:val="00170604"/>
    <w:rsid w:val="00172312"/>
    <w:rsid w:val="001757F7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8DD"/>
    <w:rsid w:val="00193BD6"/>
    <w:rsid w:val="0019479A"/>
    <w:rsid w:val="00194D70"/>
    <w:rsid w:val="00195882"/>
    <w:rsid w:val="001973DF"/>
    <w:rsid w:val="001A1C43"/>
    <w:rsid w:val="001A1E42"/>
    <w:rsid w:val="001A1FB9"/>
    <w:rsid w:val="001A30C6"/>
    <w:rsid w:val="001A4B91"/>
    <w:rsid w:val="001A4F63"/>
    <w:rsid w:val="001A67E1"/>
    <w:rsid w:val="001A75E4"/>
    <w:rsid w:val="001B4C6C"/>
    <w:rsid w:val="001C1F48"/>
    <w:rsid w:val="001C6F28"/>
    <w:rsid w:val="001C7D40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11E1"/>
    <w:rsid w:val="00231798"/>
    <w:rsid w:val="00233ACE"/>
    <w:rsid w:val="00234844"/>
    <w:rsid w:val="002354E5"/>
    <w:rsid w:val="002357C1"/>
    <w:rsid w:val="0023598E"/>
    <w:rsid w:val="0024010F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65938"/>
    <w:rsid w:val="00271FC7"/>
    <w:rsid w:val="00273BF0"/>
    <w:rsid w:val="00274162"/>
    <w:rsid w:val="002750B6"/>
    <w:rsid w:val="002767D6"/>
    <w:rsid w:val="00277302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F0E7B"/>
    <w:rsid w:val="002F4B84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79BD"/>
    <w:rsid w:val="003606D6"/>
    <w:rsid w:val="003623E5"/>
    <w:rsid w:val="0036471F"/>
    <w:rsid w:val="003661B4"/>
    <w:rsid w:val="00371761"/>
    <w:rsid w:val="0037294F"/>
    <w:rsid w:val="00373349"/>
    <w:rsid w:val="003746A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874"/>
    <w:rsid w:val="003A2F43"/>
    <w:rsid w:val="003A60E8"/>
    <w:rsid w:val="003A7B96"/>
    <w:rsid w:val="003B1AE5"/>
    <w:rsid w:val="003B1E54"/>
    <w:rsid w:val="003B2D6B"/>
    <w:rsid w:val="003B6D65"/>
    <w:rsid w:val="003B6D81"/>
    <w:rsid w:val="003B7150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23B3"/>
    <w:rsid w:val="00414975"/>
    <w:rsid w:val="0041566A"/>
    <w:rsid w:val="00417187"/>
    <w:rsid w:val="00417267"/>
    <w:rsid w:val="00425E43"/>
    <w:rsid w:val="00427D7E"/>
    <w:rsid w:val="00431462"/>
    <w:rsid w:val="00432D4C"/>
    <w:rsid w:val="00433061"/>
    <w:rsid w:val="004364A3"/>
    <w:rsid w:val="004408FD"/>
    <w:rsid w:val="00441A4B"/>
    <w:rsid w:val="00447439"/>
    <w:rsid w:val="00450229"/>
    <w:rsid w:val="00451E58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4998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5EE"/>
    <w:rsid w:val="004D5630"/>
    <w:rsid w:val="004D6348"/>
    <w:rsid w:val="004D7A54"/>
    <w:rsid w:val="004E10FB"/>
    <w:rsid w:val="004E2E19"/>
    <w:rsid w:val="004F1148"/>
    <w:rsid w:val="004F153D"/>
    <w:rsid w:val="004F1D47"/>
    <w:rsid w:val="004F3A72"/>
    <w:rsid w:val="004F5E48"/>
    <w:rsid w:val="004F67A1"/>
    <w:rsid w:val="004F75EC"/>
    <w:rsid w:val="004F7A48"/>
    <w:rsid w:val="00501379"/>
    <w:rsid w:val="005019DE"/>
    <w:rsid w:val="005062B5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38B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623E"/>
    <w:rsid w:val="005631A1"/>
    <w:rsid w:val="00563ED5"/>
    <w:rsid w:val="0056578B"/>
    <w:rsid w:val="00565CDE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42424"/>
    <w:rsid w:val="00643E9E"/>
    <w:rsid w:val="006441C6"/>
    <w:rsid w:val="00645BE6"/>
    <w:rsid w:val="006460E4"/>
    <w:rsid w:val="00646195"/>
    <w:rsid w:val="00653088"/>
    <w:rsid w:val="00662606"/>
    <w:rsid w:val="00663C19"/>
    <w:rsid w:val="006702C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2D5E"/>
    <w:rsid w:val="006A3DF1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F0055"/>
    <w:rsid w:val="006F1543"/>
    <w:rsid w:val="006F335E"/>
    <w:rsid w:val="006F43B6"/>
    <w:rsid w:val="006F5D6A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1851"/>
    <w:rsid w:val="007637A1"/>
    <w:rsid w:val="00764225"/>
    <w:rsid w:val="0076640A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5679"/>
    <w:rsid w:val="007A6D5D"/>
    <w:rsid w:val="007B077B"/>
    <w:rsid w:val="007B127E"/>
    <w:rsid w:val="007B1CFA"/>
    <w:rsid w:val="007B4C9D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E8D"/>
    <w:rsid w:val="00843008"/>
    <w:rsid w:val="00844542"/>
    <w:rsid w:val="00845116"/>
    <w:rsid w:val="00846821"/>
    <w:rsid w:val="0085075A"/>
    <w:rsid w:val="00850D16"/>
    <w:rsid w:val="008513BC"/>
    <w:rsid w:val="00852DE1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59B"/>
    <w:rsid w:val="00870E90"/>
    <w:rsid w:val="008729FF"/>
    <w:rsid w:val="00872EC2"/>
    <w:rsid w:val="00873E11"/>
    <w:rsid w:val="008815C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259C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421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968E1"/>
    <w:rsid w:val="00AA06FF"/>
    <w:rsid w:val="00AA18F8"/>
    <w:rsid w:val="00AA5071"/>
    <w:rsid w:val="00AA65AE"/>
    <w:rsid w:val="00AB0DCD"/>
    <w:rsid w:val="00AB3353"/>
    <w:rsid w:val="00AB47E9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7199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7A6"/>
    <w:rsid w:val="00B23184"/>
    <w:rsid w:val="00B26491"/>
    <w:rsid w:val="00B26F1A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74BF"/>
    <w:rsid w:val="00B9105E"/>
    <w:rsid w:val="00B912FD"/>
    <w:rsid w:val="00B93D4A"/>
    <w:rsid w:val="00B958FE"/>
    <w:rsid w:val="00B9615B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35FC"/>
    <w:rsid w:val="00BC45F1"/>
    <w:rsid w:val="00BC466A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B16"/>
    <w:rsid w:val="00C50EC0"/>
    <w:rsid w:val="00C51773"/>
    <w:rsid w:val="00C517BC"/>
    <w:rsid w:val="00C5232C"/>
    <w:rsid w:val="00C54B80"/>
    <w:rsid w:val="00C55B51"/>
    <w:rsid w:val="00C57A41"/>
    <w:rsid w:val="00C64466"/>
    <w:rsid w:val="00C6535D"/>
    <w:rsid w:val="00C70B8E"/>
    <w:rsid w:val="00C719E4"/>
    <w:rsid w:val="00C75B00"/>
    <w:rsid w:val="00C75E3C"/>
    <w:rsid w:val="00C75EA0"/>
    <w:rsid w:val="00C76416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2D07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5FD4"/>
    <w:rsid w:val="00D26848"/>
    <w:rsid w:val="00D27D54"/>
    <w:rsid w:val="00D27F0F"/>
    <w:rsid w:val="00D30C5A"/>
    <w:rsid w:val="00D3419F"/>
    <w:rsid w:val="00D359D3"/>
    <w:rsid w:val="00D35D61"/>
    <w:rsid w:val="00D372B1"/>
    <w:rsid w:val="00D410E6"/>
    <w:rsid w:val="00D41D22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0CB2"/>
    <w:rsid w:val="00D80F60"/>
    <w:rsid w:val="00D818C4"/>
    <w:rsid w:val="00D81EDD"/>
    <w:rsid w:val="00D8234C"/>
    <w:rsid w:val="00D8335B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408F"/>
    <w:rsid w:val="00DB5FB1"/>
    <w:rsid w:val="00DC1CED"/>
    <w:rsid w:val="00DC420A"/>
    <w:rsid w:val="00DC42FC"/>
    <w:rsid w:val="00DC5580"/>
    <w:rsid w:val="00DC6F4D"/>
    <w:rsid w:val="00DD187F"/>
    <w:rsid w:val="00DD3270"/>
    <w:rsid w:val="00DD4244"/>
    <w:rsid w:val="00DD4567"/>
    <w:rsid w:val="00DD49ED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E34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E2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4C5E"/>
    <w:rsid w:val="00E862C9"/>
    <w:rsid w:val="00E866E6"/>
    <w:rsid w:val="00E9110B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E10CD"/>
    <w:rsid w:val="00EE1B94"/>
    <w:rsid w:val="00EE2859"/>
    <w:rsid w:val="00EE4EA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14F0"/>
    <w:rsid w:val="00F12D46"/>
    <w:rsid w:val="00F14CE8"/>
    <w:rsid w:val="00F214B4"/>
    <w:rsid w:val="00F2358F"/>
    <w:rsid w:val="00F25768"/>
    <w:rsid w:val="00F30170"/>
    <w:rsid w:val="00F325D2"/>
    <w:rsid w:val="00F3669B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4F0C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4357"/>
    <w:rsid w:val="00F9596C"/>
    <w:rsid w:val="00FA25EC"/>
    <w:rsid w:val="00FA3228"/>
    <w:rsid w:val="00FA3CC7"/>
    <w:rsid w:val="00FA51B2"/>
    <w:rsid w:val="00FA55C1"/>
    <w:rsid w:val="00FA6FFC"/>
    <w:rsid w:val="00FB1679"/>
    <w:rsid w:val="00FB3D47"/>
    <w:rsid w:val="00FB416D"/>
    <w:rsid w:val="00FB46B8"/>
    <w:rsid w:val="00FC0DEA"/>
    <w:rsid w:val="00FC1C72"/>
    <w:rsid w:val="00FC2679"/>
    <w:rsid w:val="00FC2E91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505224-72E9-4719-B880-D20D06D4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14</cp:revision>
  <dcterms:created xsi:type="dcterms:W3CDTF">2024-08-05T07:29:00Z</dcterms:created>
  <dcterms:modified xsi:type="dcterms:W3CDTF">2024-08-05T09:50:00Z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