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19153" w14:textId="070B1CCB" w:rsidR="00A66C5D" w:rsidRPr="00A66C5D" w:rsidRDefault="00A66C5D" w:rsidP="00A66C5D">
      <w:pPr>
        <w:jc w:val="center"/>
        <w:rPr>
          <w:b/>
          <w:sz w:val="24"/>
          <w:szCs w:val="24"/>
        </w:rPr>
      </w:pPr>
      <w:r w:rsidRPr="00A66C5D">
        <w:rPr>
          <w:b/>
          <w:sz w:val="24"/>
          <w:szCs w:val="24"/>
        </w:rPr>
        <w:t>Puszące się włosy? Poznaj sprawdzone sposoby na ich wygładzenie</w:t>
      </w:r>
      <w:r>
        <w:rPr>
          <w:b/>
          <w:sz w:val="24"/>
          <w:szCs w:val="24"/>
        </w:rPr>
        <w:t>!</w:t>
      </w:r>
    </w:p>
    <w:p w14:paraId="5E60F531" w14:textId="159E66A6" w:rsidR="00A66C5D" w:rsidRPr="00A66C5D" w:rsidRDefault="00A66C5D" w:rsidP="00A66C5D">
      <w:pPr>
        <w:jc w:val="both"/>
        <w:rPr>
          <w:b/>
        </w:rPr>
      </w:pPr>
      <w:r w:rsidRPr="00A66C5D">
        <w:rPr>
          <w:b/>
        </w:rPr>
        <w:t>Puszenie się włosów to powszechn</w:t>
      </w:r>
      <w:r w:rsidR="006E1B26">
        <w:rPr>
          <w:b/>
        </w:rPr>
        <w:t xml:space="preserve">y </w:t>
      </w:r>
      <w:r w:rsidRPr="00A66C5D">
        <w:rPr>
          <w:b/>
        </w:rPr>
        <w:t xml:space="preserve">problem, który dotyka wielu osób, niezależnie od rodzaju </w:t>
      </w:r>
      <w:r w:rsidR="00E103CF">
        <w:rPr>
          <w:b/>
        </w:rPr>
        <w:t>oraz struktury</w:t>
      </w:r>
      <w:r w:rsidR="005F6222">
        <w:rPr>
          <w:b/>
        </w:rPr>
        <w:t xml:space="preserve"> pasm</w:t>
      </w:r>
      <w:r w:rsidRPr="00A66C5D">
        <w:rPr>
          <w:b/>
        </w:rPr>
        <w:t xml:space="preserve">. </w:t>
      </w:r>
      <w:r w:rsidR="00061517">
        <w:rPr>
          <w:b/>
        </w:rPr>
        <w:t>N</w:t>
      </w:r>
      <w:r w:rsidRPr="00A66C5D">
        <w:rPr>
          <w:b/>
        </w:rPr>
        <w:t>iewłaściwa pielęgnacja</w:t>
      </w:r>
      <w:r w:rsidR="00061517">
        <w:rPr>
          <w:b/>
        </w:rPr>
        <w:t>, uszkodzenia mechaniczne i wysoka wilgotność powietrza często</w:t>
      </w:r>
      <w:r w:rsidR="00775716">
        <w:rPr>
          <w:b/>
        </w:rPr>
        <w:t xml:space="preserve"> </w:t>
      </w:r>
      <w:r w:rsidR="00061517">
        <w:rPr>
          <w:b/>
        </w:rPr>
        <w:t>sprawiają</w:t>
      </w:r>
      <w:r w:rsidR="00775716">
        <w:rPr>
          <w:b/>
        </w:rPr>
        <w:t>, że</w:t>
      </w:r>
      <w:r w:rsidR="00061517" w:rsidRPr="00A66C5D">
        <w:rPr>
          <w:b/>
        </w:rPr>
        <w:t xml:space="preserve"> </w:t>
      </w:r>
      <w:r w:rsidR="00D70C88">
        <w:rPr>
          <w:b/>
        </w:rPr>
        <w:t xml:space="preserve">nasze </w:t>
      </w:r>
      <w:r w:rsidR="005F6222">
        <w:rPr>
          <w:b/>
        </w:rPr>
        <w:t>kosmyki</w:t>
      </w:r>
      <w:r w:rsidR="00061517" w:rsidRPr="00A66C5D">
        <w:rPr>
          <w:b/>
        </w:rPr>
        <w:t xml:space="preserve"> </w:t>
      </w:r>
      <w:r w:rsidRPr="00A66C5D">
        <w:rPr>
          <w:b/>
        </w:rPr>
        <w:t>wyglądają na suche, matowe i trudne do ujarzmienia</w:t>
      </w:r>
      <w:r w:rsidR="00061517">
        <w:rPr>
          <w:b/>
        </w:rPr>
        <w:t xml:space="preserve">. </w:t>
      </w:r>
      <w:r w:rsidR="00061517" w:rsidRPr="00061517">
        <w:rPr>
          <w:b/>
        </w:rPr>
        <w:t xml:space="preserve">Jednak </w:t>
      </w:r>
      <w:r w:rsidR="00061517">
        <w:rPr>
          <w:b/>
        </w:rPr>
        <w:t>jest na to sposób!</w:t>
      </w:r>
      <w:r w:rsidR="00061517" w:rsidRPr="00061517">
        <w:rPr>
          <w:b/>
        </w:rPr>
        <w:t xml:space="preserve"> </w:t>
      </w:r>
      <w:r w:rsidR="00061517">
        <w:rPr>
          <w:b/>
        </w:rPr>
        <w:t>Oto kilka wskazówek, dzięki którym</w:t>
      </w:r>
      <w:r w:rsidR="005F6222">
        <w:rPr>
          <w:b/>
        </w:rPr>
        <w:t xml:space="preserve"> </w:t>
      </w:r>
      <w:r w:rsidR="00061517">
        <w:rPr>
          <w:b/>
        </w:rPr>
        <w:t xml:space="preserve">włosy </w:t>
      </w:r>
      <w:r w:rsidR="00D70C88">
        <w:rPr>
          <w:b/>
        </w:rPr>
        <w:t>staną się</w:t>
      </w:r>
      <w:r w:rsidR="00061517">
        <w:rPr>
          <w:b/>
        </w:rPr>
        <w:t xml:space="preserve"> zdrowe, </w:t>
      </w:r>
      <w:r w:rsidR="00061517" w:rsidRPr="00061517">
        <w:rPr>
          <w:b/>
        </w:rPr>
        <w:t>lśniące i</w:t>
      </w:r>
      <w:r w:rsidR="00994D47">
        <w:rPr>
          <w:b/>
        </w:rPr>
        <w:t> </w:t>
      </w:r>
      <w:r w:rsidR="00D70C88">
        <w:rPr>
          <w:b/>
        </w:rPr>
        <w:t>będą</w:t>
      </w:r>
      <w:r w:rsidR="00061517" w:rsidRPr="00061517">
        <w:rPr>
          <w:b/>
        </w:rPr>
        <w:t xml:space="preserve"> wyglądały pięknie każdego dnia.</w:t>
      </w:r>
    </w:p>
    <w:p w14:paraId="48AB430D" w14:textId="77777777" w:rsidR="00A66C5D" w:rsidRPr="00A66C5D" w:rsidRDefault="00A66C5D" w:rsidP="00A66C5D">
      <w:pPr>
        <w:jc w:val="both"/>
        <w:rPr>
          <w:b/>
        </w:rPr>
      </w:pPr>
      <w:r w:rsidRPr="00A66C5D">
        <w:rPr>
          <w:b/>
        </w:rPr>
        <w:t>Najlepsze składniki dla Twoich włosów</w:t>
      </w:r>
    </w:p>
    <w:p w14:paraId="6D3812ED" w14:textId="312D5493" w:rsidR="00A66C5D" w:rsidRDefault="00A66C5D" w:rsidP="00A66C5D">
      <w:pPr>
        <w:jc w:val="both"/>
      </w:pPr>
      <w:r>
        <w:t xml:space="preserve">Dlaczego włosy się puszą? </w:t>
      </w:r>
      <w:r w:rsidR="00D70C88">
        <w:t>Jak się okazuje, g</w:t>
      </w:r>
      <w:r>
        <w:t xml:space="preserve">łówne przyczyny </w:t>
      </w:r>
      <w:r w:rsidR="000725B8">
        <w:t xml:space="preserve">tego zjawiska </w:t>
      </w:r>
      <w:r>
        <w:t xml:space="preserve">to </w:t>
      </w:r>
      <w:r w:rsidR="00D70C88">
        <w:t xml:space="preserve">przede wszystkim </w:t>
      </w:r>
      <w:r>
        <w:t xml:space="preserve">brak odpowiedniego nawilżenia i uszkodzenie struktury </w:t>
      </w:r>
      <w:r w:rsidR="000219BF">
        <w:t>pasm</w:t>
      </w:r>
      <w:r>
        <w:t xml:space="preserve">. Kiedy </w:t>
      </w:r>
      <w:r w:rsidR="000725B8">
        <w:t>nasze</w:t>
      </w:r>
      <w:r w:rsidR="00517690">
        <w:t xml:space="preserve"> </w:t>
      </w:r>
      <w:r w:rsidR="000725B8">
        <w:t xml:space="preserve">kosmyki </w:t>
      </w:r>
      <w:r w:rsidR="005F6222">
        <w:t xml:space="preserve">są </w:t>
      </w:r>
      <w:r>
        <w:t xml:space="preserve">suche lub zniszczone, ich łuski unoszą się, tworząc efekt "puchu". Aby temu zapobiec, ważne jest dostarczanie </w:t>
      </w:r>
      <w:r w:rsidR="000219BF">
        <w:t xml:space="preserve">im </w:t>
      </w:r>
      <w:r>
        <w:t xml:space="preserve">niezbędnych składników aktywnych, które zapewnią odpowiednie nawilżenie, odżywienie </w:t>
      </w:r>
      <w:r w:rsidR="00E103CF">
        <w:t>oraz </w:t>
      </w:r>
      <w:r>
        <w:t xml:space="preserve">regenerację. </w:t>
      </w:r>
      <w:r w:rsidR="00061517">
        <w:t>–</w:t>
      </w:r>
      <w:r w:rsidR="008F1FCA">
        <w:rPr>
          <w:i/>
        </w:rPr>
        <w:t xml:space="preserve"> </w:t>
      </w:r>
      <w:r w:rsidR="000219BF">
        <w:rPr>
          <w:i/>
        </w:rPr>
        <w:t>Gdy nasze włosy się puszą, warto sięgać po produkty bogate w</w:t>
      </w:r>
      <w:r w:rsidR="00E103CF">
        <w:rPr>
          <w:i/>
        </w:rPr>
        <w:t xml:space="preserve"> olejki roślinne, na </w:t>
      </w:r>
      <w:r w:rsidR="005F6222">
        <w:rPr>
          <w:i/>
        </w:rPr>
        <w:t xml:space="preserve">przykład </w:t>
      </w:r>
      <w:r w:rsidRPr="00CC02C6">
        <w:rPr>
          <w:i/>
        </w:rPr>
        <w:t xml:space="preserve">olej </w:t>
      </w:r>
      <w:proofErr w:type="spellStart"/>
      <w:r w:rsidRPr="00CC02C6">
        <w:rPr>
          <w:i/>
        </w:rPr>
        <w:t>arganowy</w:t>
      </w:r>
      <w:proofErr w:type="spellEnd"/>
      <w:r w:rsidR="000219BF">
        <w:rPr>
          <w:i/>
        </w:rPr>
        <w:t>, który</w:t>
      </w:r>
      <w:r w:rsidRPr="00CC02C6">
        <w:rPr>
          <w:i/>
        </w:rPr>
        <w:t xml:space="preserve"> </w:t>
      </w:r>
      <w:r w:rsidR="003D4C35">
        <w:rPr>
          <w:i/>
        </w:rPr>
        <w:t xml:space="preserve">wykazuje właściwości </w:t>
      </w:r>
      <w:r w:rsidRPr="00CC02C6">
        <w:rPr>
          <w:i/>
        </w:rPr>
        <w:t>głęboko nawilża</w:t>
      </w:r>
      <w:r w:rsidR="003D4C35">
        <w:rPr>
          <w:i/>
        </w:rPr>
        <w:t>jące</w:t>
      </w:r>
      <w:r w:rsidRPr="00CC02C6">
        <w:rPr>
          <w:i/>
        </w:rPr>
        <w:t xml:space="preserve"> i odżywia</w:t>
      </w:r>
      <w:r w:rsidR="003D4C35">
        <w:rPr>
          <w:i/>
        </w:rPr>
        <w:t>jące</w:t>
      </w:r>
      <w:r w:rsidR="00E103CF">
        <w:rPr>
          <w:i/>
        </w:rPr>
        <w:t xml:space="preserve">, </w:t>
      </w:r>
      <w:r w:rsidR="008F1FCA">
        <w:rPr>
          <w:i/>
        </w:rPr>
        <w:t xml:space="preserve">jednocześnie </w:t>
      </w:r>
      <w:r w:rsidR="003D4C35">
        <w:rPr>
          <w:i/>
        </w:rPr>
        <w:t>zapobiega</w:t>
      </w:r>
      <w:r w:rsidR="00E103CF">
        <w:rPr>
          <w:i/>
        </w:rPr>
        <w:t>jąc</w:t>
      </w:r>
      <w:r w:rsidR="003D4C35">
        <w:rPr>
          <w:i/>
        </w:rPr>
        <w:t xml:space="preserve"> </w:t>
      </w:r>
      <w:r w:rsidRPr="00CC02C6">
        <w:rPr>
          <w:i/>
        </w:rPr>
        <w:t xml:space="preserve">utracie wilgoci </w:t>
      </w:r>
      <w:r w:rsidR="003D4C35">
        <w:rPr>
          <w:i/>
        </w:rPr>
        <w:t>oraz</w:t>
      </w:r>
      <w:r w:rsidR="003D4C35" w:rsidRPr="00CC02C6">
        <w:rPr>
          <w:i/>
        </w:rPr>
        <w:t xml:space="preserve"> </w:t>
      </w:r>
      <w:r w:rsidRPr="00CC02C6">
        <w:rPr>
          <w:i/>
        </w:rPr>
        <w:t>łamliwości</w:t>
      </w:r>
      <w:r w:rsidR="003D4C35">
        <w:rPr>
          <w:i/>
        </w:rPr>
        <w:t xml:space="preserve"> pasm</w:t>
      </w:r>
      <w:r w:rsidRPr="00CC02C6">
        <w:rPr>
          <w:i/>
        </w:rPr>
        <w:t xml:space="preserve">. </w:t>
      </w:r>
      <w:r w:rsidR="000219BF">
        <w:rPr>
          <w:i/>
        </w:rPr>
        <w:t>Zawarte w olejkach h</w:t>
      </w:r>
      <w:r w:rsidRPr="00CC02C6">
        <w:rPr>
          <w:i/>
        </w:rPr>
        <w:t xml:space="preserve">ydrolizowane proteiny roślinne wzmacniają </w:t>
      </w:r>
      <w:r w:rsidR="003D4C35">
        <w:rPr>
          <w:i/>
        </w:rPr>
        <w:t xml:space="preserve">włosy </w:t>
      </w:r>
      <w:r w:rsidRPr="00CC02C6">
        <w:rPr>
          <w:i/>
        </w:rPr>
        <w:t>od wewnątrz,</w:t>
      </w:r>
      <w:r w:rsidR="003D4C35">
        <w:rPr>
          <w:i/>
        </w:rPr>
        <w:t xml:space="preserve"> wygładzają je i</w:t>
      </w:r>
      <w:r w:rsidRPr="00CC02C6">
        <w:rPr>
          <w:i/>
        </w:rPr>
        <w:t xml:space="preserve"> odbudowują uszkodzenia</w:t>
      </w:r>
      <w:r w:rsidR="00E103CF">
        <w:rPr>
          <w:i/>
        </w:rPr>
        <w:t>.</w:t>
      </w:r>
      <w:r w:rsidRPr="00CC02C6">
        <w:rPr>
          <w:i/>
        </w:rPr>
        <w:t xml:space="preserve"> </w:t>
      </w:r>
      <w:r w:rsidR="00E103CF">
        <w:rPr>
          <w:i/>
        </w:rPr>
        <w:t>W </w:t>
      </w:r>
      <w:r w:rsidR="003D4C35">
        <w:rPr>
          <w:i/>
        </w:rPr>
        <w:t>redukcji „puchu” p</w:t>
      </w:r>
      <w:r w:rsidR="000219BF">
        <w:rPr>
          <w:i/>
        </w:rPr>
        <w:t>omocne mogą być także s</w:t>
      </w:r>
      <w:r w:rsidRPr="00CC02C6">
        <w:rPr>
          <w:i/>
        </w:rPr>
        <w:t xml:space="preserve">ilikony, </w:t>
      </w:r>
      <w:r w:rsidR="000219BF">
        <w:rPr>
          <w:i/>
        </w:rPr>
        <w:t xml:space="preserve">bo </w:t>
      </w:r>
      <w:r w:rsidRPr="00CC02C6">
        <w:rPr>
          <w:i/>
        </w:rPr>
        <w:t xml:space="preserve">choć czasem budzą kontrowersje, skutecznie </w:t>
      </w:r>
      <w:r w:rsidR="003D4C35">
        <w:rPr>
          <w:i/>
        </w:rPr>
        <w:t xml:space="preserve">zabezpieczają </w:t>
      </w:r>
      <w:r w:rsidR="00AF55EF">
        <w:rPr>
          <w:i/>
        </w:rPr>
        <w:t>kosmyki</w:t>
      </w:r>
      <w:r w:rsidRPr="00CC02C6">
        <w:rPr>
          <w:i/>
        </w:rPr>
        <w:t xml:space="preserve">, tworząc </w:t>
      </w:r>
      <w:r w:rsidR="003D4C35">
        <w:rPr>
          <w:i/>
        </w:rPr>
        <w:t xml:space="preserve">na nich ochronną warstwę. </w:t>
      </w:r>
      <w:r w:rsidRPr="00CC02C6">
        <w:rPr>
          <w:i/>
        </w:rPr>
        <w:t xml:space="preserve">Stosowanie </w:t>
      </w:r>
      <w:r w:rsidR="003D4C35">
        <w:rPr>
          <w:i/>
        </w:rPr>
        <w:t>produktów zawierających silikony</w:t>
      </w:r>
      <w:r w:rsidR="003D4C35" w:rsidRPr="00CC02C6">
        <w:rPr>
          <w:i/>
        </w:rPr>
        <w:t xml:space="preserve"> jest </w:t>
      </w:r>
      <w:r w:rsidR="003D4C35">
        <w:rPr>
          <w:i/>
        </w:rPr>
        <w:t xml:space="preserve">w pełni </w:t>
      </w:r>
      <w:r w:rsidR="003D4C35" w:rsidRPr="00CC02C6">
        <w:rPr>
          <w:i/>
        </w:rPr>
        <w:t>bezpieczne</w:t>
      </w:r>
      <w:r w:rsidR="003D4C35">
        <w:rPr>
          <w:i/>
        </w:rPr>
        <w:t xml:space="preserve">, gdy nakładamy je </w:t>
      </w:r>
      <w:r w:rsidRPr="00CC02C6">
        <w:rPr>
          <w:i/>
        </w:rPr>
        <w:t>na długości włosa, z pominięciem skóry głowy</w:t>
      </w:r>
      <w:r w:rsidR="003D4C35">
        <w:rPr>
          <w:i/>
        </w:rPr>
        <w:t>.</w:t>
      </w:r>
      <w:r w:rsidR="00E103CF">
        <w:rPr>
          <w:i/>
        </w:rPr>
        <w:t xml:space="preserve"> </w:t>
      </w:r>
      <w:r w:rsidR="003D4C35">
        <w:rPr>
          <w:i/>
        </w:rPr>
        <w:t xml:space="preserve">Dzięki temu </w:t>
      </w:r>
      <w:r w:rsidR="00AF55EF">
        <w:rPr>
          <w:i/>
        </w:rPr>
        <w:t>pasma</w:t>
      </w:r>
      <w:r w:rsidR="003D4C35">
        <w:rPr>
          <w:i/>
        </w:rPr>
        <w:t xml:space="preserve"> zyskują </w:t>
      </w:r>
      <w:r w:rsidR="0006343F">
        <w:rPr>
          <w:i/>
        </w:rPr>
        <w:t>większy</w:t>
      </w:r>
      <w:r w:rsidR="003D4C35">
        <w:rPr>
          <w:i/>
        </w:rPr>
        <w:t xml:space="preserve"> </w:t>
      </w:r>
      <w:r w:rsidR="0006343F">
        <w:rPr>
          <w:i/>
        </w:rPr>
        <w:t>połysk</w:t>
      </w:r>
      <w:r w:rsidR="003D4C35">
        <w:rPr>
          <w:i/>
        </w:rPr>
        <w:t xml:space="preserve"> i są przyjemne w dotyku </w:t>
      </w:r>
      <w:r>
        <w:t>– mówi Dominika Sal</w:t>
      </w:r>
      <w:r w:rsidR="00CE5F1E">
        <w:t>a</w:t>
      </w:r>
      <w:r>
        <w:t>chna</w:t>
      </w:r>
      <w:r w:rsidR="00CC02C6">
        <w:t>,</w:t>
      </w:r>
      <w:r>
        <w:t xml:space="preserve"> </w:t>
      </w:r>
      <w:proofErr w:type="spellStart"/>
      <w:r>
        <w:t>brand</w:t>
      </w:r>
      <w:proofErr w:type="spellEnd"/>
      <w:r>
        <w:t xml:space="preserve"> manager marki </w:t>
      </w:r>
      <w:proofErr w:type="spellStart"/>
      <w:r>
        <w:t>s</w:t>
      </w:r>
      <w:r w:rsidR="00CC02C6">
        <w:t>o</w:t>
      </w:r>
      <w:r>
        <w:t>!flow</w:t>
      </w:r>
      <w:proofErr w:type="spellEnd"/>
      <w:r>
        <w:t xml:space="preserve">. </w:t>
      </w:r>
    </w:p>
    <w:p w14:paraId="1B3AF9B2" w14:textId="485E78F1" w:rsidR="00A66C5D" w:rsidRPr="00A66C5D" w:rsidRDefault="00A66C5D" w:rsidP="00A66C5D">
      <w:pPr>
        <w:jc w:val="both"/>
        <w:rPr>
          <w:b/>
        </w:rPr>
      </w:pPr>
      <w:r w:rsidRPr="00A66C5D">
        <w:rPr>
          <w:b/>
        </w:rPr>
        <w:t>Ciesz się gładkimi i lśniącymi włosami!</w:t>
      </w:r>
    </w:p>
    <w:p w14:paraId="4089F536" w14:textId="7FA95AD8" w:rsidR="00A66C5D" w:rsidRDefault="00A66C5D" w:rsidP="00A66C5D">
      <w:pPr>
        <w:jc w:val="both"/>
      </w:pPr>
      <w:r>
        <w:t xml:space="preserve">Aby nasze włosy były gładkie i lśniące, istotne jest nie tylko dostarczanie im odpowiednich składników odżywczych, ale także unikanie pewnych praktyk, które mogą negatywnie wpływać na ich kondycję. </w:t>
      </w:r>
      <w:r w:rsidR="0006343F">
        <w:t>Gdy zależy nam na wygładzeniu włosów, n</w:t>
      </w:r>
      <w:r w:rsidRPr="000219BF">
        <w:t>iezwykle ważn</w:t>
      </w:r>
      <w:r w:rsidR="000219BF">
        <w:t>a</w:t>
      </w:r>
      <w:r w:rsidRPr="000219BF">
        <w:t xml:space="preserve"> jest </w:t>
      </w:r>
      <w:r w:rsidR="000725B8">
        <w:t xml:space="preserve">ich </w:t>
      </w:r>
      <w:r w:rsidRPr="000219BF">
        <w:t xml:space="preserve">ochrona przed działaniem wysokiej temperatury </w:t>
      </w:r>
      <w:r w:rsidR="000219BF">
        <w:t xml:space="preserve">podczas używania </w:t>
      </w:r>
      <w:r w:rsidRPr="000219BF">
        <w:t xml:space="preserve">suszarki, prostownicy czy lokówki. </w:t>
      </w:r>
      <w:r w:rsidR="00AF55EF">
        <w:t xml:space="preserve">W tym celu </w:t>
      </w:r>
      <w:r w:rsidR="0006343F">
        <w:t xml:space="preserve">niezbędne jest </w:t>
      </w:r>
      <w:r w:rsidRPr="000219BF">
        <w:t>stoso</w:t>
      </w:r>
      <w:r w:rsidR="0006343F">
        <w:t xml:space="preserve">wanie produktów </w:t>
      </w:r>
      <w:proofErr w:type="spellStart"/>
      <w:r w:rsidR="0006343F">
        <w:t>termoochronnych</w:t>
      </w:r>
      <w:proofErr w:type="spellEnd"/>
      <w:r w:rsidR="00553061">
        <w:t xml:space="preserve">, które </w:t>
      </w:r>
      <w:r w:rsidR="0006343F">
        <w:t>o</w:t>
      </w:r>
      <w:r w:rsidRPr="000219BF">
        <w:t>chroni</w:t>
      </w:r>
      <w:r w:rsidR="0006343F">
        <w:t>ą</w:t>
      </w:r>
      <w:r w:rsidRPr="000219BF">
        <w:t xml:space="preserve"> włosy przed zniszczeniami </w:t>
      </w:r>
      <w:r w:rsidR="009206C3">
        <w:t>s</w:t>
      </w:r>
      <w:r w:rsidRPr="000219BF">
        <w:t>powodowanymi działaniem urządzeń do stylizacji</w:t>
      </w:r>
      <w:r w:rsidR="00AF55EF">
        <w:t xml:space="preserve"> „na gorąco” i jednocześnie</w:t>
      </w:r>
      <w:r w:rsidR="00E103CF">
        <w:t xml:space="preserve"> </w:t>
      </w:r>
      <w:r w:rsidR="00AF55EF">
        <w:t>za</w:t>
      </w:r>
      <w:r w:rsidRPr="000219BF">
        <w:t>dbają o zdrowie kosmyków. Unikajmy również mycia włosów w gorącej wodzie, która otwiera łuski włosa, co może prowadzić do utraty wilgoci i zwiększonej szorstkości</w:t>
      </w:r>
      <w:r w:rsidR="005F6222">
        <w:t xml:space="preserve"> pasm</w:t>
      </w:r>
      <w:r w:rsidRPr="000219BF">
        <w:t xml:space="preserve">. </w:t>
      </w:r>
      <w:r w:rsidR="005F6222">
        <w:t>Aby włosy były gładkie, n</w:t>
      </w:r>
      <w:r w:rsidR="009206C3">
        <w:t xml:space="preserve">ajlepszym wyborem będzie </w:t>
      </w:r>
      <w:r w:rsidRPr="000219BF">
        <w:t>letni</w:t>
      </w:r>
      <w:r w:rsidR="009206C3">
        <w:t>a</w:t>
      </w:r>
      <w:r w:rsidRPr="000219BF">
        <w:t xml:space="preserve"> lub chłodn</w:t>
      </w:r>
      <w:r w:rsidR="009206C3">
        <w:t>a</w:t>
      </w:r>
      <w:r w:rsidRPr="000219BF">
        <w:t xml:space="preserve"> wod</w:t>
      </w:r>
      <w:r w:rsidR="009206C3">
        <w:t>a</w:t>
      </w:r>
      <w:r w:rsidRPr="000219BF">
        <w:t>, domyka</w:t>
      </w:r>
      <w:r w:rsidR="005F6222">
        <w:t>jąca łuski.</w:t>
      </w:r>
    </w:p>
    <w:p w14:paraId="0790E067" w14:textId="60678A15" w:rsidR="00A66C5D" w:rsidRDefault="0006343F" w:rsidP="00A66C5D">
      <w:pPr>
        <w:jc w:val="both"/>
      </w:pPr>
      <w:r>
        <w:t>Warto pamiętać, że n</w:t>
      </w:r>
      <w:r w:rsidR="00CC02C6">
        <w:t>a p</w:t>
      </w:r>
      <w:r w:rsidR="00A66C5D">
        <w:t>uszenie włosów jest</w:t>
      </w:r>
      <w:r w:rsidR="00CC02C6">
        <w:t>eśmy</w:t>
      </w:r>
      <w:r w:rsidR="00A66C5D">
        <w:t xml:space="preserve"> </w:t>
      </w:r>
      <w:r w:rsidR="00CC02C6">
        <w:t xml:space="preserve">narażeni </w:t>
      </w:r>
      <w:r w:rsidR="00CC02C6" w:rsidRPr="00CC02C6">
        <w:t xml:space="preserve">szczególnie </w:t>
      </w:r>
      <w:r w:rsidR="00A66C5D">
        <w:t>w deszczowe</w:t>
      </w:r>
      <w:r w:rsidR="00CC02C6">
        <w:t xml:space="preserve"> dni</w:t>
      </w:r>
      <w:r w:rsidR="00A66C5D">
        <w:t>, kiedy wilgotność powietrza jest większa. Jak wtedy</w:t>
      </w:r>
      <w:r w:rsidR="00553061">
        <w:t xml:space="preserve"> możemy</w:t>
      </w:r>
      <w:r w:rsidR="00A66C5D">
        <w:t xml:space="preserve"> </w:t>
      </w:r>
      <w:r w:rsidR="00CC02C6">
        <w:t xml:space="preserve">zniwelować efekt </w:t>
      </w:r>
      <w:r w:rsidR="003D4C35">
        <w:t>„</w:t>
      </w:r>
      <w:r w:rsidR="00A66C5D">
        <w:t>puch</w:t>
      </w:r>
      <w:r w:rsidR="00CC02C6">
        <w:t>u</w:t>
      </w:r>
      <w:r w:rsidR="003D4C35">
        <w:t>”</w:t>
      </w:r>
      <w:r w:rsidR="00E103CF">
        <w:t xml:space="preserve">? </w:t>
      </w:r>
      <w:r w:rsidR="00A66C5D">
        <w:t>–</w:t>
      </w:r>
      <w:r w:rsidR="00E103CF">
        <w:t xml:space="preserve"> </w:t>
      </w:r>
      <w:r>
        <w:rPr>
          <w:i/>
        </w:rPr>
        <w:t xml:space="preserve">Przebywając w wilgotnym środowisku powinniśmy </w:t>
      </w:r>
      <w:r w:rsidR="00A66C5D" w:rsidRPr="00CC02C6">
        <w:rPr>
          <w:i/>
        </w:rPr>
        <w:t>unikać produktów do piel</w:t>
      </w:r>
      <w:r w:rsidR="00553061">
        <w:rPr>
          <w:i/>
        </w:rPr>
        <w:t xml:space="preserve">ęgnacji zawierających </w:t>
      </w:r>
      <w:proofErr w:type="spellStart"/>
      <w:r w:rsidR="00553061">
        <w:rPr>
          <w:i/>
        </w:rPr>
        <w:t>humektanty</w:t>
      </w:r>
      <w:proofErr w:type="spellEnd"/>
      <w:r w:rsidR="00553061">
        <w:rPr>
          <w:i/>
        </w:rPr>
        <w:t>,</w:t>
      </w:r>
      <w:r w:rsidR="00517690">
        <w:rPr>
          <w:i/>
        </w:rPr>
        <w:t xml:space="preserve"> </w:t>
      </w:r>
      <w:r w:rsidR="00A66C5D" w:rsidRPr="00CC02C6">
        <w:rPr>
          <w:i/>
        </w:rPr>
        <w:t>mogą</w:t>
      </w:r>
      <w:r w:rsidR="00AF55EF">
        <w:rPr>
          <w:i/>
        </w:rPr>
        <w:t>ce</w:t>
      </w:r>
      <w:r w:rsidR="00A66C5D" w:rsidRPr="00CC02C6">
        <w:rPr>
          <w:i/>
        </w:rPr>
        <w:t xml:space="preserve"> powodować</w:t>
      </w:r>
      <w:r w:rsidR="000725B8">
        <w:rPr>
          <w:i/>
        </w:rPr>
        <w:t xml:space="preserve"> </w:t>
      </w:r>
      <w:r w:rsidR="00A66C5D" w:rsidRPr="00CC02C6">
        <w:rPr>
          <w:i/>
        </w:rPr>
        <w:t>jeszcze większe puszenie</w:t>
      </w:r>
      <w:r w:rsidR="00AF55EF">
        <w:rPr>
          <w:i/>
        </w:rPr>
        <w:t xml:space="preserve"> włosów</w:t>
      </w:r>
      <w:r w:rsidR="00A66C5D" w:rsidRPr="00CC02C6">
        <w:rPr>
          <w:i/>
        </w:rPr>
        <w:t xml:space="preserve">. Zamiast tego lepiej sięgać po </w:t>
      </w:r>
      <w:r w:rsidR="00CC02C6">
        <w:rPr>
          <w:i/>
        </w:rPr>
        <w:t>kosmetyki</w:t>
      </w:r>
      <w:r w:rsidR="00CC02C6" w:rsidRPr="00CC02C6">
        <w:rPr>
          <w:i/>
        </w:rPr>
        <w:t xml:space="preserve"> </w:t>
      </w:r>
      <w:r w:rsidR="00A66C5D" w:rsidRPr="00CC02C6">
        <w:rPr>
          <w:i/>
        </w:rPr>
        <w:t xml:space="preserve">bogate w </w:t>
      </w:r>
      <w:proofErr w:type="spellStart"/>
      <w:r w:rsidR="00A66C5D" w:rsidRPr="00CC02C6">
        <w:rPr>
          <w:i/>
        </w:rPr>
        <w:t>emolienty</w:t>
      </w:r>
      <w:proofErr w:type="spellEnd"/>
      <w:r w:rsidR="00A66C5D" w:rsidRPr="00CC02C6">
        <w:rPr>
          <w:i/>
        </w:rPr>
        <w:t xml:space="preserve">, które dociążą </w:t>
      </w:r>
      <w:r w:rsidR="00AF55EF">
        <w:rPr>
          <w:i/>
        </w:rPr>
        <w:t>pasma</w:t>
      </w:r>
      <w:r w:rsidR="00AF55EF" w:rsidRPr="00CC02C6">
        <w:rPr>
          <w:i/>
        </w:rPr>
        <w:t xml:space="preserve"> </w:t>
      </w:r>
      <w:r w:rsidR="00553061">
        <w:rPr>
          <w:i/>
        </w:rPr>
        <w:t xml:space="preserve">i stworzą ochronną barierę </w:t>
      </w:r>
      <w:r w:rsidR="00A66C5D" w:rsidRPr="00CC02C6">
        <w:rPr>
          <w:i/>
        </w:rPr>
        <w:t xml:space="preserve">zapobiegającą nadmiernemu </w:t>
      </w:r>
      <w:r w:rsidR="00A66C5D" w:rsidRPr="00CC02C6">
        <w:rPr>
          <w:i/>
        </w:rPr>
        <w:lastRenderedPageBreak/>
        <w:t xml:space="preserve">wchłanianiu wilgoci. </w:t>
      </w:r>
      <w:r w:rsidR="000725B8">
        <w:rPr>
          <w:i/>
        </w:rPr>
        <w:t xml:space="preserve">Te dwa rodzaje kosmetyków – zarówno produkty </w:t>
      </w:r>
      <w:proofErr w:type="spellStart"/>
      <w:r w:rsidR="000725B8">
        <w:rPr>
          <w:i/>
        </w:rPr>
        <w:t>humektantowe</w:t>
      </w:r>
      <w:proofErr w:type="spellEnd"/>
      <w:r w:rsidR="000725B8">
        <w:rPr>
          <w:i/>
        </w:rPr>
        <w:t xml:space="preserve">, jak i </w:t>
      </w:r>
      <w:proofErr w:type="spellStart"/>
      <w:r w:rsidR="000725B8">
        <w:rPr>
          <w:i/>
        </w:rPr>
        <w:t>emolientowe</w:t>
      </w:r>
      <w:proofErr w:type="spellEnd"/>
      <w:r w:rsidR="000725B8">
        <w:rPr>
          <w:i/>
        </w:rPr>
        <w:t xml:space="preserve"> znaleźć można w ofercie marki </w:t>
      </w:r>
      <w:proofErr w:type="spellStart"/>
      <w:r w:rsidR="000725B8">
        <w:rPr>
          <w:i/>
        </w:rPr>
        <w:t>so!flow</w:t>
      </w:r>
      <w:proofErr w:type="spellEnd"/>
      <w:r w:rsidR="000725B8">
        <w:rPr>
          <w:i/>
        </w:rPr>
        <w:t xml:space="preserve">. </w:t>
      </w:r>
      <w:r w:rsidR="00AF55EF">
        <w:rPr>
          <w:i/>
        </w:rPr>
        <w:t>Oznaczenia</w:t>
      </w:r>
      <w:r w:rsidR="000725B8">
        <w:rPr>
          <w:i/>
        </w:rPr>
        <w:t xml:space="preserve"> kategorii</w:t>
      </w:r>
      <w:r w:rsidR="003C5336">
        <w:rPr>
          <w:i/>
        </w:rPr>
        <w:t xml:space="preserve"> PEH</w:t>
      </w:r>
      <w:r w:rsidR="000725B8">
        <w:rPr>
          <w:i/>
        </w:rPr>
        <w:t xml:space="preserve"> znajdują się na każdym opakowaniu naszych produktów, więc dobór odpowiedniego kosmetyku </w:t>
      </w:r>
      <w:r w:rsidR="00AF55EF">
        <w:rPr>
          <w:i/>
        </w:rPr>
        <w:t xml:space="preserve">do konkretnych potrzeb </w:t>
      </w:r>
      <w:r w:rsidR="00A66C5D" w:rsidRPr="00CC02C6">
        <w:rPr>
          <w:i/>
        </w:rPr>
        <w:t>jest niezwykle prosty</w:t>
      </w:r>
      <w:r w:rsidR="00A66C5D">
        <w:t xml:space="preserve"> –</w:t>
      </w:r>
      <w:r w:rsidR="000725B8">
        <w:t xml:space="preserve"> komentuje </w:t>
      </w:r>
      <w:r w:rsidR="00061517">
        <w:t>ekspertka.</w:t>
      </w:r>
    </w:p>
    <w:p w14:paraId="5BFD8358" w14:textId="015781D7" w:rsidR="00A66C5D" w:rsidRPr="00A66C5D" w:rsidRDefault="00A66C5D" w:rsidP="00A66C5D">
      <w:pPr>
        <w:jc w:val="both"/>
        <w:rPr>
          <w:b/>
        </w:rPr>
      </w:pPr>
      <w:r w:rsidRPr="00A66C5D">
        <w:rPr>
          <w:b/>
        </w:rPr>
        <w:t xml:space="preserve">Natychmiastowy efekt </w:t>
      </w:r>
      <w:r w:rsidR="00AF55EF">
        <w:rPr>
          <w:b/>
        </w:rPr>
        <w:t>WOW</w:t>
      </w:r>
      <w:r w:rsidRPr="00A66C5D">
        <w:rPr>
          <w:b/>
        </w:rPr>
        <w:t>!</w:t>
      </w:r>
    </w:p>
    <w:p w14:paraId="27A49C17" w14:textId="04AC181E" w:rsidR="00A66C5D" w:rsidRDefault="00A66C5D" w:rsidP="00A66C5D">
      <w:pPr>
        <w:jc w:val="both"/>
      </w:pPr>
      <w:r>
        <w:t xml:space="preserve">W odpowiedzi na </w:t>
      </w:r>
      <w:r w:rsidR="00CC02C6">
        <w:t xml:space="preserve">potrzeby konsumentek, które chcą cieszyć się </w:t>
      </w:r>
      <w:r w:rsidR="00E103CF">
        <w:t>gładkimi, lśniącymi pasmami z </w:t>
      </w:r>
      <w:r w:rsidR="008F1FCA">
        <w:t>ef</w:t>
      </w:r>
      <w:r w:rsidR="003C5336">
        <w:t>e</w:t>
      </w:r>
      <w:r w:rsidR="00E103CF">
        <w:t>ktem tafli</w:t>
      </w:r>
      <w:r w:rsidRPr="003C5336">
        <w:t>, marka</w:t>
      </w:r>
      <w:r>
        <w:t xml:space="preserve"> </w:t>
      </w:r>
      <w:proofErr w:type="spellStart"/>
      <w:r>
        <w:t>so!flow</w:t>
      </w:r>
      <w:proofErr w:type="spellEnd"/>
      <w:r>
        <w:t xml:space="preserve"> niedawno zaprezentowała dwa innowacyjne produkty: bezalkoholową wodę </w:t>
      </w:r>
      <w:proofErr w:type="spellStart"/>
      <w:r>
        <w:t>lamelarną</w:t>
      </w:r>
      <w:proofErr w:type="spellEnd"/>
      <w:r>
        <w:t xml:space="preserve"> i wygła</w:t>
      </w:r>
      <w:r w:rsidR="00061517">
        <w:t>dzające serum z efektem botoksu.</w:t>
      </w:r>
    </w:p>
    <w:p w14:paraId="00AECB84" w14:textId="0B174F5C" w:rsidR="00517690" w:rsidRDefault="00061517" w:rsidP="00DB5AF2">
      <w:pPr>
        <w:jc w:val="both"/>
      </w:pPr>
      <w:r>
        <w:t xml:space="preserve">– </w:t>
      </w:r>
      <w:r w:rsidR="00A66C5D" w:rsidRPr="00010761">
        <w:rPr>
          <w:i/>
        </w:rPr>
        <w:t xml:space="preserve">Jesteśmy niezwykle dumni z obu produktów. Nasza woda </w:t>
      </w:r>
      <w:proofErr w:type="spellStart"/>
      <w:r w:rsidR="00A66C5D" w:rsidRPr="00010761">
        <w:rPr>
          <w:i/>
        </w:rPr>
        <w:t>lamelarna</w:t>
      </w:r>
      <w:proofErr w:type="spellEnd"/>
      <w:r w:rsidR="00A66C5D" w:rsidRPr="00010761">
        <w:rPr>
          <w:i/>
        </w:rPr>
        <w:t xml:space="preserve"> jest najprawdopodobniej jedyną na rynku, która nie zawiera alkoholu, co czyni ją </w:t>
      </w:r>
      <w:r w:rsidR="008F1FCA">
        <w:rPr>
          <w:i/>
        </w:rPr>
        <w:t xml:space="preserve">odpowiednią nawet </w:t>
      </w:r>
      <w:r w:rsidR="00553061">
        <w:rPr>
          <w:i/>
        </w:rPr>
        <w:t xml:space="preserve">do codziennego stosowania. </w:t>
      </w:r>
      <w:r w:rsidR="00A66C5D" w:rsidRPr="00010761">
        <w:rPr>
          <w:i/>
        </w:rPr>
        <w:t xml:space="preserve">Woda </w:t>
      </w:r>
      <w:proofErr w:type="spellStart"/>
      <w:r w:rsidR="00A66C5D" w:rsidRPr="00010761">
        <w:rPr>
          <w:i/>
        </w:rPr>
        <w:t>lamelarna</w:t>
      </w:r>
      <w:proofErr w:type="spellEnd"/>
      <w:r w:rsidR="00A66C5D" w:rsidRPr="00010761">
        <w:rPr>
          <w:i/>
        </w:rPr>
        <w:t xml:space="preserve"> pozwala osiągnąć efekt tafli na włosach w mniej niż dwie minuty. Obecny w składzie ocet jeżynowy dzięki kwaśnemu </w:t>
      </w:r>
      <w:proofErr w:type="spellStart"/>
      <w:r w:rsidR="00A66C5D" w:rsidRPr="00010761">
        <w:rPr>
          <w:i/>
        </w:rPr>
        <w:t>p</w:t>
      </w:r>
      <w:r w:rsidRPr="00010761">
        <w:rPr>
          <w:i/>
        </w:rPr>
        <w:t>H</w:t>
      </w:r>
      <w:proofErr w:type="spellEnd"/>
      <w:r w:rsidR="00A66C5D" w:rsidRPr="00010761">
        <w:rPr>
          <w:i/>
        </w:rPr>
        <w:t xml:space="preserve"> zamyka łusk</w:t>
      </w:r>
      <w:r w:rsidR="005F6222">
        <w:rPr>
          <w:i/>
        </w:rPr>
        <w:t>i włosa, nadaje im gładkość oraz</w:t>
      </w:r>
      <w:r w:rsidR="00553061">
        <w:rPr>
          <w:i/>
        </w:rPr>
        <w:t xml:space="preserve"> n</w:t>
      </w:r>
      <w:r w:rsidR="00A66C5D" w:rsidRPr="00010761">
        <w:rPr>
          <w:i/>
        </w:rPr>
        <w:t>iesamowity blask</w:t>
      </w:r>
      <w:r w:rsidR="00AF55EF">
        <w:rPr>
          <w:i/>
        </w:rPr>
        <w:t xml:space="preserve"> i</w:t>
      </w:r>
      <w:r w:rsidR="00A66C5D" w:rsidRPr="00010761">
        <w:rPr>
          <w:i/>
        </w:rPr>
        <w:t xml:space="preserve"> jednocześnie redukuj</w:t>
      </w:r>
      <w:r w:rsidR="00AF55EF">
        <w:rPr>
          <w:i/>
        </w:rPr>
        <w:t>e</w:t>
      </w:r>
      <w:r w:rsidR="00A66C5D" w:rsidRPr="00010761">
        <w:rPr>
          <w:i/>
        </w:rPr>
        <w:t xml:space="preserve"> puszenie. Co ciekawe, woda </w:t>
      </w:r>
      <w:proofErr w:type="spellStart"/>
      <w:r w:rsidR="00A66C5D" w:rsidRPr="00010761">
        <w:rPr>
          <w:i/>
        </w:rPr>
        <w:t>lamelarna</w:t>
      </w:r>
      <w:proofErr w:type="spellEnd"/>
      <w:r w:rsidR="00A66C5D" w:rsidRPr="00010761">
        <w:rPr>
          <w:i/>
        </w:rPr>
        <w:t xml:space="preserve"> może również zastąpić od</w:t>
      </w:r>
      <w:r w:rsidR="008F1FCA">
        <w:rPr>
          <w:i/>
        </w:rPr>
        <w:t>ż</w:t>
      </w:r>
      <w:r w:rsidR="00A66C5D" w:rsidRPr="00010761">
        <w:rPr>
          <w:i/>
        </w:rPr>
        <w:t>ywkę</w:t>
      </w:r>
      <w:r w:rsidR="00E103CF">
        <w:rPr>
          <w:i/>
        </w:rPr>
        <w:t xml:space="preserve"> </w:t>
      </w:r>
      <w:r w:rsidR="00010761">
        <w:t xml:space="preserve">– </w:t>
      </w:r>
      <w:r w:rsidR="00A66C5D" w:rsidRPr="00010761">
        <w:rPr>
          <w:i/>
        </w:rPr>
        <w:t>doskona</w:t>
      </w:r>
      <w:r w:rsidR="008F1FCA">
        <w:rPr>
          <w:i/>
        </w:rPr>
        <w:t>łe</w:t>
      </w:r>
      <w:r w:rsidR="00A66C5D" w:rsidRPr="00010761">
        <w:rPr>
          <w:i/>
        </w:rPr>
        <w:t xml:space="preserve"> </w:t>
      </w:r>
      <w:r w:rsidR="00AF55EF">
        <w:rPr>
          <w:i/>
        </w:rPr>
        <w:t xml:space="preserve">sprawdzi się </w:t>
      </w:r>
      <w:r w:rsidR="003C5336">
        <w:rPr>
          <w:i/>
        </w:rPr>
        <w:t>w momencie</w:t>
      </w:r>
      <w:r w:rsidR="008F1FCA">
        <w:rPr>
          <w:i/>
        </w:rPr>
        <w:t>,</w:t>
      </w:r>
      <w:r w:rsidR="00A66C5D" w:rsidRPr="00010761">
        <w:rPr>
          <w:i/>
        </w:rPr>
        <w:t xml:space="preserve"> gdy mamy mało czasu lub klasyczne od</w:t>
      </w:r>
      <w:r w:rsidRPr="00010761">
        <w:rPr>
          <w:i/>
        </w:rPr>
        <w:t>ż</w:t>
      </w:r>
      <w:r w:rsidR="00A66C5D" w:rsidRPr="00010761">
        <w:rPr>
          <w:i/>
        </w:rPr>
        <w:t>ywki przecią</w:t>
      </w:r>
      <w:r w:rsidRPr="00010761">
        <w:rPr>
          <w:i/>
        </w:rPr>
        <w:t>ż</w:t>
      </w:r>
      <w:r w:rsidR="00A66C5D" w:rsidRPr="00010761">
        <w:rPr>
          <w:i/>
        </w:rPr>
        <w:t xml:space="preserve">ają nasze włosy. Drugi produkt to </w:t>
      </w:r>
      <w:r w:rsidR="00A66C5D" w:rsidRPr="00517690">
        <w:rPr>
          <w:i/>
        </w:rPr>
        <w:t>wygładzające</w:t>
      </w:r>
      <w:r w:rsidR="005F6222">
        <w:rPr>
          <w:i/>
        </w:rPr>
        <w:t xml:space="preserve"> serum</w:t>
      </w:r>
      <w:r w:rsidR="00A66C5D" w:rsidRPr="00010761">
        <w:rPr>
          <w:i/>
        </w:rPr>
        <w:t xml:space="preserve">, które dzięki olejkowi </w:t>
      </w:r>
      <w:proofErr w:type="spellStart"/>
      <w:r w:rsidR="00A66C5D" w:rsidRPr="00010761">
        <w:rPr>
          <w:i/>
        </w:rPr>
        <w:t>arganowemu</w:t>
      </w:r>
      <w:proofErr w:type="spellEnd"/>
      <w:r w:rsidR="00A66C5D" w:rsidRPr="00010761">
        <w:rPr>
          <w:i/>
        </w:rPr>
        <w:t xml:space="preserve"> </w:t>
      </w:r>
      <w:r w:rsidR="005F6222">
        <w:rPr>
          <w:i/>
        </w:rPr>
        <w:t xml:space="preserve">w składzie </w:t>
      </w:r>
      <w:r w:rsidR="00A66C5D" w:rsidRPr="00010761">
        <w:rPr>
          <w:i/>
        </w:rPr>
        <w:t xml:space="preserve">intensywnie nawilża i odżywia </w:t>
      </w:r>
      <w:r w:rsidR="00010761">
        <w:rPr>
          <w:i/>
        </w:rPr>
        <w:t>pasma</w:t>
      </w:r>
      <w:r w:rsidR="00A66C5D" w:rsidRPr="00010761">
        <w:rPr>
          <w:i/>
        </w:rPr>
        <w:t>. Dodatkowo lekkie silikony zawarte w serum</w:t>
      </w:r>
      <w:r w:rsidR="00E103CF">
        <w:rPr>
          <w:i/>
        </w:rPr>
        <w:t>,</w:t>
      </w:r>
      <w:r w:rsidR="00A66C5D" w:rsidRPr="00010761">
        <w:rPr>
          <w:i/>
        </w:rPr>
        <w:t xml:space="preserve"> tworzą ochronną warstwę</w:t>
      </w:r>
      <w:r w:rsidR="00010761">
        <w:rPr>
          <w:i/>
        </w:rPr>
        <w:t xml:space="preserve"> nadającą kosmykom blasku.</w:t>
      </w:r>
      <w:r w:rsidR="00A66C5D" w:rsidRPr="00010761">
        <w:rPr>
          <w:i/>
        </w:rPr>
        <w:t xml:space="preserve"> </w:t>
      </w:r>
      <w:r w:rsidR="00010761">
        <w:rPr>
          <w:i/>
        </w:rPr>
        <w:t>Dzięki temu w</w:t>
      </w:r>
      <w:r w:rsidR="00A66C5D" w:rsidRPr="00010761">
        <w:rPr>
          <w:i/>
        </w:rPr>
        <w:t>łosy stają się miękkie, przyje</w:t>
      </w:r>
      <w:bookmarkStart w:id="0" w:name="_GoBack"/>
      <w:bookmarkEnd w:id="0"/>
      <w:r w:rsidR="00A66C5D" w:rsidRPr="00010761">
        <w:rPr>
          <w:i/>
        </w:rPr>
        <w:t>mne w dotyku, i doskonale nawilżone.</w:t>
      </w:r>
      <w:r w:rsidR="00517690">
        <w:rPr>
          <w:i/>
        </w:rPr>
        <w:t xml:space="preserve"> </w:t>
      </w:r>
      <w:r w:rsidR="00010761">
        <w:rPr>
          <w:i/>
        </w:rPr>
        <w:t xml:space="preserve">Bez wątpienia nasze dwie nowości </w:t>
      </w:r>
      <w:r w:rsidR="00A66C5D" w:rsidRPr="00010761">
        <w:rPr>
          <w:i/>
        </w:rPr>
        <w:t>to duet idealny na walkę z „puchem”</w:t>
      </w:r>
      <w:r w:rsidR="00A66C5D">
        <w:t xml:space="preserve"> – </w:t>
      </w:r>
      <w:r>
        <w:t xml:space="preserve">podsumowuje </w:t>
      </w:r>
      <w:r w:rsidR="00517690">
        <w:t>Dominika Salachna.</w:t>
      </w:r>
    </w:p>
    <w:p w14:paraId="05903626" w14:textId="4CC23BDA" w:rsidR="00BE079F" w:rsidRPr="007022AE" w:rsidRDefault="00BE079F" w:rsidP="00DB5AF2">
      <w:pPr>
        <w:jc w:val="both"/>
      </w:pPr>
      <w:r w:rsidRPr="007022AE">
        <w:t>____________________________</w:t>
      </w:r>
      <w:r w:rsidR="0044064A">
        <w:t>_______</w:t>
      </w:r>
      <w:r w:rsidR="00342896">
        <w:t>_______________________________________________</w:t>
      </w:r>
    </w:p>
    <w:p w14:paraId="0879F6C5" w14:textId="77777777" w:rsidR="00BE079F" w:rsidRPr="00174C1E" w:rsidRDefault="00174C1E" w:rsidP="000772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b/>
          <w:i/>
        </w:rPr>
      </w:pPr>
      <w:r w:rsidRPr="00174C1E">
        <w:rPr>
          <w:b/>
          <w:i/>
        </w:rPr>
        <w:t>so!f</w:t>
      </w:r>
      <w:r>
        <w:rPr>
          <w:b/>
          <w:i/>
        </w:rPr>
        <w:t xml:space="preserve">low by Vis Plantis </w:t>
      </w:r>
      <w:r w:rsidRPr="00174C1E">
        <w:rPr>
          <w:i/>
        </w:rPr>
        <w:t xml:space="preserve">to innowacyjna linia kosmetyków o </w:t>
      </w:r>
      <w:r w:rsidR="006E22A0">
        <w:rPr>
          <w:i/>
        </w:rPr>
        <w:t>owocowych zapachach. Powstała w </w:t>
      </w:r>
      <w:r w:rsidRPr="00174C1E">
        <w:rPr>
          <w:i/>
        </w:rPr>
        <w:t xml:space="preserve">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174C1E">
        <w:rPr>
          <w:i/>
        </w:rPr>
        <w:t>adaptogeny</w:t>
      </w:r>
      <w:proofErr w:type="spellEnd"/>
      <w:r w:rsidRPr="00174C1E">
        <w:rPr>
          <w:i/>
        </w:rPr>
        <w:t xml:space="preserve"> – naturalne substancje roślinne, słynące z dobroczynne</w:t>
      </w:r>
      <w:r w:rsidR="006E22A0">
        <w:rPr>
          <w:i/>
        </w:rPr>
        <w:t>go wpływu na skórę i włosy oraz </w:t>
      </w:r>
      <w:r w:rsidRPr="00174C1E">
        <w:rPr>
          <w:i/>
        </w:rPr>
        <w:t>przywracające naturalną równowagę organizmu. Oferta so!flow obejmuje kosmetyki do włosów, w tym linie dopasowane do ich porowatości oraz produkty do ciała.</w:t>
      </w:r>
    </w:p>
    <w:p w14:paraId="49FCA86D" w14:textId="77777777" w:rsidR="0044064A" w:rsidRPr="007022AE" w:rsidRDefault="0044064A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b/>
          <w:color w:val="000000"/>
        </w:rPr>
      </w:pPr>
    </w:p>
    <w:p w14:paraId="7CD634A9" w14:textId="77777777" w:rsidR="00BE079F" w:rsidRPr="00517690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517690">
        <w:rPr>
          <w:rFonts w:cstheme="minorHAnsi"/>
          <w:b/>
          <w:color w:val="000000"/>
          <w:sz w:val="18"/>
          <w:szCs w:val="18"/>
        </w:rPr>
        <w:t>Kontakt dla mediów</w:t>
      </w:r>
    </w:p>
    <w:p w14:paraId="40AF3A25" w14:textId="77777777" w:rsidR="00BE079F" w:rsidRPr="00517690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517690">
        <w:rPr>
          <w:rFonts w:cstheme="minorHAnsi"/>
          <w:color w:val="000000"/>
          <w:sz w:val="18"/>
          <w:szCs w:val="18"/>
        </w:rPr>
        <w:t>Biuro prasowe Vis Plantis</w:t>
      </w:r>
    </w:p>
    <w:p w14:paraId="1D5675EF" w14:textId="77777777" w:rsidR="00BE079F" w:rsidRPr="00517690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</w:p>
    <w:p w14:paraId="18F71929" w14:textId="77777777" w:rsidR="00BE079F" w:rsidRPr="00517690" w:rsidRDefault="00BE079F" w:rsidP="00BE079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517690">
        <w:rPr>
          <w:rFonts w:cstheme="minorHAnsi"/>
          <w:bCs/>
          <w:sz w:val="18"/>
          <w:szCs w:val="18"/>
        </w:rPr>
        <w:t>Emilia Potocka</w:t>
      </w:r>
    </w:p>
    <w:p w14:paraId="5A8CEA5F" w14:textId="77777777" w:rsidR="00BE079F" w:rsidRPr="00517690" w:rsidRDefault="00BE079F" w:rsidP="00BE079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517690">
        <w:rPr>
          <w:rFonts w:cstheme="minorHAnsi"/>
          <w:bCs/>
          <w:sz w:val="18"/>
          <w:szCs w:val="18"/>
        </w:rPr>
        <w:t xml:space="preserve">e-mail: </w:t>
      </w:r>
      <w:hyperlink r:id="rId9" w:history="1">
        <w:r w:rsidRPr="00517690">
          <w:rPr>
            <w:rStyle w:val="Hipercze"/>
            <w:rFonts w:cstheme="minorHAnsi"/>
            <w:bCs/>
            <w:sz w:val="18"/>
            <w:szCs w:val="18"/>
          </w:rPr>
          <w:t>e.potocka@synertime.pl</w:t>
        </w:r>
      </w:hyperlink>
    </w:p>
    <w:p w14:paraId="6B082C5B" w14:textId="77777777" w:rsidR="00BE079F" w:rsidRPr="00517690" w:rsidRDefault="00BE079F" w:rsidP="00BE079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proofErr w:type="spellStart"/>
      <w:r w:rsidRPr="00517690">
        <w:rPr>
          <w:rFonts w:cstheme="minorHAnsi"/>
          <w:bCs/>
          <w:sz w:val="18"/>
          <w:szCs w:val="18"/>
        </w:rPr>
        <w:t>tel</w:t>
      </w:r>
      <w:proofErr w:type="spellEnd"/>
      <w:r w:rsidRPr="00517690">
        <w:rPr>
          <w:rFonts w:cstheme="minorHAnsi"/>
          <w:bCs/>
          <w:sz w:val="18"/>
          <w:szCs w:val="18"/>
        </w:rPr>
        <w:t>: 668 132 416</w:t>
      </w:r>
    </w:p>
    <w:p w14:paraId="339A83D7" w14:textId="77777777" w:rsidR="00BE079F" w:rsidRPr="00517690" w:rsidRDefault="00BE079F" w:rsidP="00BE079F">
      <w:pPr>
        <w:spacing w:after="0"/>
        <w:jc w:val="both"/>
        <w:rPr>
          <w:rFonts w:cstheme="minorHAnsi"/>
          <w:sz w:val="18"/>
          <w:szCs w:val="18"/>
        </w:rPr>
      </w:pPr>
    </w:p>
    <w:p w14:paraId="49C08E6B" w14:textId="77777777" w:rsidR="00BE079F" w:rsidRPr="00517690" w:rsidRDefault="00BE079F" w:rsidP="00BE079F">
      <w:pPr>
        <w:spacing w:after="0"/>
        <w:jc w:val="both"/>
        <w:rPr>
          <w:rFonts w:cstheme="minorHAnsi"/>
          <w:sz w:val="18"/>
          <w:szCs w:val="18"/>
        </w:rPr>
      </w:pPr>
      <w:r w:rsidRPr="00517690">
        <w:rPr>
          <w:rFonts w:cstheme="minorHAnsi"/>
          <w:sz w:val="18"/>
          <w:szCs w:val="18"/>
        </w:rPr>
        <w:t>Zuzanna Karasiewicz</w:t>
      </w:r>
    </w:p>
    <w:p w14:paraId="7B248B5D" w14:textId="77777777" w:rsidR="00BE079F" w:rsidRPr="00517690" w:rsidRDefault="00BE079F" w:rsidP="00BE079F">
      <w:pPr>
        <w:spacing w:after="0"/>
        <w:jc w:val="both"/>
        <w:rPr>
          <w:rFonts w:cstheme="minorHAnsi"/>
          <w:sz w:val="18"/>
          <w:szCs w:val="18"/>
        </w:rPr>
      </w:pPr>
      <w:r w:rsidRPr="00517690">
        <w:rPr>
          <w:rFonts w:cstheme="minorHAnsi"/>
          <w:sz w:val="18"/>
          <w:szCs w:val="18"/>
        </w:rPr>
        <w:t xml:space="preserve">e-mail: </w:t>
      </w:r>
      <w:hyperlink r:id="rId10" w:history="1">
        <w:r w:rsidRPr="00517690">
          <w:rPr>
            <w:rStyle w:val="Hipercze"/>
            <w:rFonts w:cstheme="minorHAnsi"/>
            <w:sz w:val="18"/>
            <w:szCs w:val="18"/>
          </w:rPr>
          <w:t>z.karasiewicz@synertime.pl</w:t>
        </w:r>
      </w:hyperlink>
      <w:r w:rsidRPr="00517690">
        <w:rPr>
          <w:rFonts w:cstheme="minorHAnsi"/>
          <w:sz w:val="18"/>
          <w:szCs w:val="18"/>
        </w:rPr>
        <w:t xml:space="preserve"> </w:t>
      </w:r>
    </w:p>
    <w:p w14:paraId="44036F96" w14:textId="77777777" w:rsidR="00DB5AF2" w:rsidRPr="00517690" w:rsidRDefault="00BE079F" w:rsidP="00077258">
      <w:pPr>
        <w:pStyle w:val="Stopka"/>
        <w:spacing w:line="276" w:lineRule="auto"/>
        <w:jc w:val="both"/>
        <w:rPr>
          <w:rFonts w:cstheme="minorHAnsi"/>
          <w:sz w:val="18"/>
          <w:szCs w:val="18"/>
        </w:rPr>
      </w:pPr>
      <w:proofErr w:type="spellStart"/>
      <w:r w:rsidRPr="00517690">
        <w:rPr>
          <w:rFonts w:cstheme="minorHAnsi"/>
          <w:sz w:val="18"/>
          <w:szCs w:val="18"/>
        </w:rPr>
        <w:t>tel</w:t>
      </w:r>
      <w:proofErr w:type="spellEnd"/>
      <w:r w:rsidRPr="00517690">
        <w:rPr>
          <w:rFonts w:cstheme="minorHAnsi"/>
          <w:sz w:val="18"/>
          <w:szCs w:val="18"/>
        </w:rPr>
        <w:t>: 668 132 412</w:t>
      </w:r>
    </w:p>
    <w:sectPr w:rsidR="00DB5AF2" w:rsidRPr="0051769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C4097" w14:textId="77777777" w:rsidR="00B50C1D" w:rsidRDefault="00B50C1D" w:rsidP="00E5219E">
      <w:pPr>
        <w:spacing w:after="0" w:line="240" w:lineRule="auto"/>
      </w:pPr>
      <w:r>
        <w:separator/>
      </w:r>
    </w:p>
  </w:endnote>
  <w:endnote w:type="continuationSeparator" w:id="0">
    <w:p w14:paraId="7A89B635" w14:textId="77777777" w:rsidR="00B50C1D" w:rsidRDefault="00B50C1D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D4BE5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5F855666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AE50C" w14:textId="77777777" w:rsidR="00B50C1D" w:rsidRDefault="00B50C1D" w:rsidP="00E5219E">
      <w:pPr>
        <w:spacing w:after="0" w:line="240" w:lineRule="auto"/>
      </w:pPr>
      <w:r>
        <w:separator/>
      </w:r>
    </w:p>
  </w:footnote>
  <w:footnote w:type="continuationSeparator" w:id="0">
    <w:p w14:paraId="06AAEB62" w14:textId="77777777" w:rsidR="00B50C1D" w:rsidRDefault="00B50C1D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AD05A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531C78A1" wp14:editId="064CAC8E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         </w:t>
    </w:r>
    <w:r w:rsidRPr="00BE079F">
      <w:rPr>
        <w:noProof/>
        <w:color w:val="000000"/>
        <w:lang w:eastAsia="pl-PL"/>
      </w:rPr>
      <w:drawing>
        <wp:inline distT="0" distB="0" distL="0" distR="0" wp14:anchorId="468484EC" wp14:editId="64EC3A8F">
          <wp:extent cx="1378966" cy="480060"/>
          <wp:effectExtent l="0" t="0" r="0" b="0"/>
          <wp:docPr id="2" name="Obraz 2" descr="Kosmetyki so!flow | VisPlantis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metyki so!flow | VisPlantis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966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7D500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57345B5" w14:textId="77777777" w:rsidR="00E5219E" w:rsidRDefault="00E5219E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</w:t>
    </w:r>
    <w:r w:rsidR="007516BA">
      <w:rPr>
        <w:color w:val="000000"/>
      </w:rPr>
      <w:t xml:space="preserve">  </w:t>
    </w:r>
    <w:r>
      <w:rPr>
        <w:color w:val="000000"/>
      </w:rPr>
      <w:t xml:space="preserve">                  </w:t>
    </w:r>
    <w:r w:rsidR="00BE079F">
      <w:rPr>
        <w:color w:val="000000"/>
      </w:rPr>
      <w:t xml:space="preserve">                    </w:t>
    </w:r>
    <w:r>
      <w:rPr>
        <w:color w:val="000000"/>
      </w:rPr>
      <w:t xml:space="preserve">     </w:t>
    </w:r>
    <w:r w:rsidR="00BE079F">
      <w:rPr>
        <w:noProof/>
        <w:color w:val="000000"/>
        <w:lang w:eastAsia="pl-PL"/>
      </w:rPr>
      <w:t xml:space="preserve">           </w:t>
    </w:r>
  </w:p>
  <w:p w14:paraId="3245E907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3F0974D4" w14:textId="0B5B5646" w:rsidR="00E5219E" w:rsidRDefault="00F17561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A66C5D">
      <w:rPr>
        <w:color w:val="000000"/>
      </w:rPr>
      <w:t>01.08</w:t>
    </w:r>
    <w:r w:rsidR="00E5219E">
      <w:rPr>
        <w:color w:val="000000"/>
      </w:rPr>
      <w:t>.2024 r.</w:t>
    </w:r>
    <w:r w:rsidR="007516BA">
      <w:rPr>
        <w:color w:val="000000"/>
      </w:rPr>
      <w:t xml:space="preserve"> </w:t>
    </w:r>
  </w:p>
  <w:p w14:paraId="68D3C733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F8DD5BB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F4D377C" w14:textId="77777777" w:rsidR="00E5219E" w:rsidRDefault="00E52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10761"/>
    <w:rsid w:val="000219BF"/>
    <w:rsid w:val="00041B52"/>
    <w:rsid w:val="00061517"/>
    <w:rsid w:val="0006343F"/>
    <w:rsid w:val="000725B8"/>
    <w:rsid w:val="00077258"/>
    <w:rsid w:val="0009053B"/>
    <w:rsid w:val="0009453A"/>
    <w:rsid w:val="000A4500"/>
    <w:rsid w:val="000D19C8"/>
    <w:rsid w:val="000D785A"/>
    <w:rsid w:val="0011397D"/>
    <w:rsid w:val="00136514"/>
    <w:rsid w:val="00174C1E"/>
    <w:rsid w:val="001D2BEF"/>
    <w:rsid w:val="00267864"/>
    <w:rsid w:val="00272D5F"/>
    <w:rsid w:val="00281E7A"/>
    <w:rsid w:val="00311E0E"/>
    <w:rsid w:val="0033155F"/>
    <w:rsid w:val="00333A22"/>
    <w:rsid w:val="00337221"/>
    <w:rsid w:val="00342896"/>
    <w:rsid w:val="00375C9B"/>
    <w:rsid w:val="003C5336"/>
    <w:rsid w:val="003D4C35"/>
    <w:rsid w:val="003F7065"/>
    <w:rsid w:val="00403B90"/>
    <w:rsid w:val="004073F6"/>
    <w:rsid w:val="00435630"/>
    <w:rsid w:val="0044064A"/>
    <w:rsid w:val="00477F39"/>
    <w:rsid w:val="004C2EE3"/>
    <w:rsid w:val="004E0092"/>
    <w:rsid w:val="004F3EE4"/>
    <w:rsid w:val="0051388D"/>
    <w:rsid w:val="00517690"/>
    <w:rsid w:val="00553061"/>
    <w:rsid w:val="00557F82"/>
    <w:rsid w:val="005F6222"/>
    <w:rsid w:val="00610C81"/>
    <w:rsid w:val="00623331"/>
    <w:rsid w:val="0066278A"/>
    <w:rsid w:val="00675256"/>
    <w:rsid w:val="006C6614"/>
    <w:rsid w:val="006E1B26"/>
    <w:rsid w:val="006E22A0"/>
    <w:rsid w:val="006F0F12"/>
    <w:rsid w:val="007022AE"/>
    <w:rsid w:val="00730C5B"/>
    <w:rsid w:val="007441BA"/>
    <w:rsid w:val="007516BA"/>
    <w:rsid w:val="00760804"/>
    <w:rsid w:val="00775716"/>
    <w:rsid w:val="0078042A"/>
    <w:rsid w:val="007B09C3"/>
    <w:rsid w:val="007C0893"/>
    <w:rsid w:val="008000F8"/>
    <w:rsid w:val="00834889"/>
    <w:rsid w:val="0084499D"/>
    <w:rsid w:val="008467CA"/>
    <w:rsid w:val="008513E3"/>
    <w:rsid w:val="008663DD"/>
    <w:rsid w:val="00883F46"/>
    <w:rsid w:val="008D23BC"/>
    <w:rsid w:val="008F1FCA"/>
    <w:rsid w:val="008F67C6"/>
    <w:rsid w:val="009206C3"/>
    <w:rsid w:val="00955DE9"/>
    <w:rsid w:val="00964EBF"/>
    <w:rsid w:val="00980AFB"/>
    <w:rsid w:val="00994D47"/>
    <w:rsid w:val="00995C15"/>
    <w:rsid w:val="009B0776"/>
    <w:rsid w:val="009C6E67"/>
    <w:rsid w:val="009D060D"/>
    <w:rsid w:val="009D0B88"/>
    <w:rsid w:val="00A17A9C"/>
    <w:rsid w:val="00A30BB3"/>
    <w:rsid w:val="00A4392C"/>
    <w:rsid w:val="00A44A23"/>
    <w:rsid w:val="00A46B69"/>
    <w:rsid w:val="00A66C5D"/>
    <w:rsid w:val="00AF4E05"/>
    <w:rsid w:val="00AF55EF"/>
    <w:rsid w:val="00B0774C"/>
    <w:rsid w:val="00B3165C"/>
    <w:rsid w:val="00B45B0D"/>
    <w:rsid w:val="00B50C1D"/>
    <w:rsid w:val="00B82A92"/>
    <w:rsid w:val="00BA5E69"/>
    <w:rsid w:val="00BB22EB"/>
    <w:rsid w:val="00BB244D"/>
    <w:rsid w:val="00BC62A3"/>
    <w:rsid w:val="00BE079F"/>
    <w:rsid w:val="00C00F76"/>
    <w:rsid w:val="00C012FF"/>
    <w:rsid w:val="00C14992"/>
    <w:rsid w:val="00C16665"/>
    <w:rsid w:val="00C27DBD"/>
    <w:rsid w:val="00C80ABF"/>
    <w:rsid w:val="00CC02C6"/>
    <w:rsid w:val="00CC2090"/>
    <w:rsid w:val="00CC4E52"/>
    <w:rsid w:val="00CE5F1E"/>
    <w:rsid w:val="00D07055"/>
    <w:rsid w:val="00D70C88"/>
    <w:rsid w:val="00DA4875"/>
    <w:rsid w:val="00DB5AF2"/>
    <w:rsid w:val="00DC7FF1"/>
    <w:rsid w:val="00E033F8"/>
    <w:rsid w:val="00E04C72"/>
    <w:rsid w:val="00E103CF"/>
    <w:rsid w:val="00E5219E"/>
    <w:rsid w:val="00F01991"/>
    <w:rsid w:val="00F05232"/>
    <w:rsid w:val="00F17561"/>
    <w:rsid w:val="00F30579"/>
    <w:rsid w:val="00F32B66"/>
    <w:rsid w:val="00F91181"/>
    <w:rsid w:val="00FB12B5"/>
    <w:rsid w:val="00FE4E21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E8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.karasiewicz@synertim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65FC-5095-47A5-941E-BB926E48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15</cp:revision>
  <dcterms:created xsi:type="dcterms:W3CDTF">2024-07-15T12:51:00Z</dcterms:created>
  <dcterms:modified xsi:type="dcterms:W3CDTF">2024-08-01T06:50:00Z</dcterms:modified>
</cp:coreProperties>
</file>