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76046" w14:textId="64CAF3D3" w:rsidR="0078042A" w:rsidRPr="00D711DC" w:rsidRDefault="004742A3" w:rsidP="00DA0D68">
      <w:pPr>
        <w:jc w:val="center"/>
        <w:rPr>
          <w:b/>
          <w:bCs/>
          <w:sz w:val="24"/>
          <w:szCs w:val="24"/>
        </w:rPr>
      </w:pPr>
      <w:bookmarkStart w:id="0" w:name="_Hlk164261546"/>
      <w:r>
        <w:rPr>
          <w:b/>
          <w:bCs/>
          <w:sz w:val="24"/>
          <w:szCs w:val="24"/>
        </w:rPr>
        <w:t>Nadmierne wypadanie włosów – jak sobie z tym poradzić?</w:t>
      </w:r>
    </w:p>
    <w:p w14:paraId="7A25414E" w14:textId="3C5476C0" w:rsidR="00B66A18" w:rsidRDefault="004742A3" w:rsidP="004742A3">
      <w:pPr>
        <w:jc w:val="both"/>
        <w:rPr>
          <w:b/>
          <w:bCs/>
        </w:rPr>
      </w:pPr>
      <w:r>
        <w:rPr>
          <w:b/>
          <w:bCs/>
        </w:rPr>
        <w:t xml:space="preserve">Każdego dnia przeciętnie </w:t>
      </w:r>
      <w:r w:rsidR="00A423DB">
        <w:rPr>
          <w:b/>
          <w:bCs/>
        </w:rPr>
        <w:t>wypada nam od 50 do 100 włosów –</w:t>
      </w:r>
      <w:r w:rsidR="00882879">
        <w:rPr>
          <w:b/>
          <w:bCs/>
        </w:rPr>
        <w:t xml:space="preserve"> </w:t>
      </w:r>
      <w:r>
        <w:rPr>
          <w:b/>
          <w:bCs/>
        </w:rPr>
        <w:t>to przyjęta średnia</w:t>
      </w:r>
      <w:r w:rsidR="00A423DB">
        <w:rPr>
          <w:b/>
          <w:bCs/>
        </w:rPr>
        <w:t>,</w:t>
      </w:r>
      <w:r>
        <w:rPr>
          <w:b/>
          <w:bCs/>
        </w:rPr>
        <w:t xml:space="preserve"> która mieści się w granicach normy. Co jednak, gdy każdego dnia ubywa nam </w:t>
      </w:r>
      <w:r w:rsidR="00882879">
        <w:rPr>
          <w:b/>
          <w:bCs/>
        </w:rPr>
        <w:t>coraz</w:t>
      </w:r>
      <w:r>
        <w:rPr>
          <w:b/>
          <w:bCs/>
        </w:rPr>
        <w:t xml:space="preserve"> więcej</w:t>
      </w:r>
      <w:r w:rsidR="00A423DB">
        <w:rPr>
          <w:b/>
          <w:bCs/>
        </w:rPr>
        <w:t xml:space="preserve"> włosów</w:t>
      </w:r>
      <w:r>
        <w:rPr>
          <w:b/>
          <w:bCs/>
        </w:rPr>
        <w:t xml:space="preserve"> i </w:t>
      </w:r>
      <w:r w:rsidR="00A423DB">
        <w:rPr>
          <w:b/>
          <w:bCs/>
        </w:rPr>
        <w:t>w jaki sposób</w:t>
      </w:r>
      <w:r>
        <w:rPr>
          <w:b/>
          <w:bCs/>
        </w:rPr>
        <w:t xml:space="preserve"> </w:t>
      </w:r>
      <w:r w:rsidR="00A423DB">
        <w:rPr>
          <w:b/>
          <w:bCs/>
        </w:rPr>
        <w:t xml:space="preserve">można </w:t>
      </w:r>
      <w:r>
        <w:rPr>
          <w:b/>
          <w:bCs/>
        </w:rPr>
        <w:t xml:space="preserve">zahamować ten proces? </w:t>
      </w:r>
      <w:r w:rsidR="00F940C3">
        <w:rPr>
          <w:b/>
          <w:bCs/>
        </w:rPr>
        <w:t>Które</w:t>
      </w:r>
      <w:r>
        <w:rPr>
          <w:b/>
          <w:bCs/>
        </w:rPr>
        <w:t xml:space="preserve"> składniki aktywne pomogą </w:t>
      </w:r>
      <w:r w:rsidR="00104DB9">
        <w:rPr>
          <w:b/>
          <w:bCs/>
        </w:rPr>
        <w:t xml:space="preserve">zatrzymać wypadanie </w:t>
      </w:r>
      <w:r>
        <w:rPr>
          <w:b/>
          <w:bCs/>
        </w:rPr>
        <w:t xml:space="preserve">i sprawią, </w:t>
      </w:r>
      <w:r w:rsidR="00EE7BFC">
        <w:rPr>
          <w:b/>
          <w:bCs/>
        </w:rPr>
        <w:t>że </w:t>
      </w:r>
      <w:r w:rsidR="00882879">
        <w:rPr>
          <w:b/>
          <w:bCs/>
        </w:rPr>
        <w:t>pobudzimy do wzrostu nowe pasma</w:t>
      </w:r>
      <w:r>
        <w:rPr>
          <w:b/>
          <w:bCs/>
        </w:rPr>
        <w:t>? Czego</w:t>
      </w:r>
      <w:r w:rsidR="00882879">
        <w:rPr>
          <w:b/>
          <w:bCs/>
        </w:rPr>
        <w:t xml:space="preserve"> natomiast powinniśmy un</w:t>
      </w:r>
      <w:r w:rsidR="00EE7BFC">
        <w:rPr>
          <w:b/>
          <w:bCs/>
        </w:rPr>
        <w:t>ikać? Z odpowiedzią na te </w:t>
      </w:r>
      <w:r w:rsidR="00882879">
        <w:rPr>
          <w:b/>
          <w:bCs/>
        </w:rPr>
        <w:t>pytania</w:t>
      </w:r>
      <w:r>
        <w:rPr>
          <w:b/>
          <w:bCs/>
        </w:rPr>
        <w:t xml:space="preserve"> przychodzi marka </w:t>
      </w:r>
      <w:r w:rsidR="00EE7BFC">
        <w:rPr>
          <w:b/>
          <w:bCs/>
        </w:rPr>
        <w:t xml:space="preserve">ziołowych </w:t>
      </w:r>
      <w:r>
        <w:rPr>
          <w:b/>
          <w:bCs/>
        </w:rPr>
        <w:t xml:space="preserve">kosmetyków Pharma </w:t>
      </w:r>
      <w:proofErr w:type="spellStart"/>
      <w:r w:rsidR="00EE7BFC">
        <w:rPr>
          <w:b/>
          <w:bCs/>
        </w:rPr>
        <w:t>Care</w:t>
      </w:r>
      <w:proofErr w:type="spellEnd"/>
      <w:r w:rsidR="00EE7BFC">
        <w:rPr>
          <w:b/>
          <w:bCs/>
        </w:rPr>
        <w:t xml:space="preserve"> by Vis </w:t>
      </w:r>
      <w:proofErr w:type="spellStart"/>
      <w:r w:rsidR="00EE7BFC">
        <w:rPr>
          <w:b/>
          <w:bCs/>
        </w:rPr>
        <w:t>Plantis</w:t>
      </w:r>
      <w:proofErr w:type="spellEnd"/>
      <w:r w:rsidR="00EE7BFC">
        <w:rPr>
          <w:b/>
          <w:bCs/>
        </w:rPr>
        <w:t>.</w:t>
      </w:r>
    </w:p>
    <w:p w14:paraId="07EAABF0" w14:textId="50D2C7B7" w:rsidR="00F940C3" w:rsidRDefault="004742A3" w:rsidP="00A423DB">
      <w:pPr>
        <w:spacing w:after="0"/>
        <w:jc w:val="both"/>
      </w:pPr>
      <w:r>
        <w:t>Gdy</w:t>
      </w:r>
      <w:r w:rsidR="00A423DB">
        <w:t xml:space="preserve"> </w:t>
      </w:r>
      <w:r w:rsidR="00882879">
        <w:t>zauważamy</w:t>
      </w:r>
      <w:r w:rsidR="00A423DB">
        <w:t>, że</w:t>
      </w:r>
      <w:r w:rsidR="00882879">
        <w:t xml:space="preserve"> wypada nam więcej włosów niż zwykle</w:t>
      </w:r>
      <w:r>
        <w:t>, p</w:t>
      </w:r>
      <w:r w:rsidR="00A423DB">
        <w:t>ierwszym i kluczowym krokiem</w:t>
      </w:r>
      <w:r w:rsidR="00F74FEB">
        <w:t xml:space="preserve"> do </w:t>
      </w:r>
      <w:r w:rsidR="00A423DB">
        <w:t xml:space="preserve">zmiany tego stanu </w:t>
      </w:r>
      <w:r>
        <w:t>jest ustal</w:t>
      </w:r>
      <w:r w:rsidR="00A423DB">
        <w:t xml:space="preserve">enie </w:t>
      </w:r>
      <w:r w:rsidR="00F940C3">
        <w:t xml:space="preserve">jego </w:t>
      </w:r>
      <w:r w:rsidR="00A423DB">
        <w:t>przyczyny</w:t>
      </w:r>
      <w:r w:rsidR="00F940C3">
        <w:t xml:space="preserve"> </w:t>
      </w:r>
      <w:r w:rsidR="00F940C3" w:rsidRPr="00990F2C">
        <w:t>–</w:t>
      </w:r>
      <w:r w:rsidR="00F940C3">
        <w:t xml:space="preserve"> </w:t>
      </w:r>
      <w:r w:rsidR="00F74FEB">
        <w:t>ponieważ m</w:t>
      </w:r>
      <w:r w:rsidR="00882879">
        <w:t>ając zlokalizowane źródło problemu</w:t>
      </w:r>
      <w:r w:rsidR="00EE7BFC">
        <w:t>,</w:t>
      </w:r>
      <w:r w:rsidR="00882879">
        <w:t xml:space="preserve"> </w:t>
      </w:r>
      <w:r w:rsidR="00EE7BFC">
        <w:t>możemy</w:t>
      </w:r>
      <w:r w:rsidR="00882879">
        <w:t xml:space="preserve"> zadziałać </w:t>
      </w:r>
      <w:r w:rsidR="00F940C3">
        <w:t xml:space="preserve">jak najbardziej </w:t>
      </w:r>
      <w:r w:rsidR="00882879">
        <w:t xml:space="preserve">efektywnie. </w:t>
      </w:r>
      <w:r w:rsidR="00EE7BFC">
        <w:t>Koncentrując się na najczęstszych czynnikach</w:t>
      </w:r>
      <w:r w:rsidR="00A423DB">
        <w:t xml:space="preserve">, które powodują zwiększoną utratę włosów </w:t>
      </w:r>
      <w:r w:rsidR="00F940C3">
        <w:t xml:space="preserve">możemy </w:t>
      </w:r>
      <w:r w:rsidR="00EE7BFC">
        <w:t>wyróżnić</w:t>
      </w:r>
      <w:r w:rsidR="00A423DB">
        <w:t xml:space="preserve"> m.in.:</w:t>
      </w:r>
    </w:p>
    <w:p w14:paraId="1FDC861F" w14:textId="77777777" w:rsidR="004742A3" w:rsidRDefault="004742A3" w:rsidP="00A423DB">
      <w:pPr>
        <w:pStyle w:val="Akapitzlist"/>
        <w:numPr>
          <w:ilvl w:val="0"/>
          <w:numId w:val="4"/>
        </w:numPr>
        <w:spacing w:after="0"/>
        <w:jc w:val="both"/>
      </w:pPr>
      <w:r>
        <w:t>nadmierny i długotrwały stres,</w:t>
      </w:r>
    </w:p>
    <w:p w14:paraId="3F54EA44" w14:textId="7135D6A5" w:rsidR="004742A3" w:rsidRDefault="00F74FEB" w:rsidP="00A423DB">
      <w:pPr>
        <w:pStyle w:val="Akapitzlist"/>
        <w:numPr>
          <w:ilvl w:val="0"/>
          <w:numId w:val="4"/>
        </w:numPr>
        <w:spacing w:after="0"/>
        <w:jc w:val="both"/>
      </w:pPr>
      <w:r>
        <w:t>niewłaściwą</w:t>
      </w:r>
      <w:r w:rsidR="00A423DB">
        <w:t xml:space="preserve">, </w:t>
      </w:r>
      <w:r>
        <w:t xml:space="preserve">ubogą </w:t>
      </w:r>
      <w:r w:rsidR="00F940C3">
        <w:t>odżywczo dietę</w:t>
      </w:r>
      <w:r w:rsidR="004742A3">
        <w:t xml:space="preserve"> </w:t>
      </w:r>
      <w:r w:rsidR="00A423DB">
        <w:t>(</w:t>
      </w:r>
      <w:r w:rsidR="004742A3">
        <w:t xml:space="preserve">włosy szczególnie potrzebują witamin A,D,E,C,B a także </w:t>
      </w:r>
      <w:r w:rsidR="00A423DB">
        <w:t>cynku, selenu, żelaza i kwasów O</w:t>
      </w:r>
      <w:r w:rsidR="004742A3">
        <w:t>mega-3</w:t>
      </w:r>
      <w:r w:rsidR="00A423DB">
        <w:t>),</w:t>
      </w:r>
    </w:p>
    <w:p w14:paraId="63B532E0" w14:textId="65FBB09C" w:rsidR="004742A3" w:rsidRDefault="00A423DB" w:rsidP="00A423DB">
      <w:pPr>
        <w:pStyle w:val="Akapitzlist"/>
        <w:numPr>
          <w:ilvl w:val="0"/>
          <w:numId w:val="5"/>
        </w:numPr>
        <w:spacing w:after="0"/>
        <w:jc w:val="both"/>
      </w:pPr>
      <w:r>
        <w:t xml:space="preserve">choroby skóry – </w:t>
      </w:r>
      <w:r w:rsidR="004742A3">
        <w:t xml:space="preserve">głównie skóry głowy </w:t>
      </w:r>
      <w:r>
        <w:t>(</w:t>
      </w:r>
      <w:r w:rsidR="00F940C3">
        <w:t xml:space="preserve">m.in. </w:t>
      </w:r>
      <w:r>
        <w:t xml:space="preserve">łuszczyca, </w:t>
      </w:r>
      <w:r w:rsidR="004742A3">
        <w:t>atopowe zapalenie skóry</w:t>
      </w:r>
      <w:r>
        <w:t>),</w:t>
      </w:r>
    </w:p>
    <w:p w14:paraId="26977D9F" w14:textId="77777777" w:rsidR="004742A3" w:rsidRDefault="004742A3" w:rsidP="00A423DB">
      <w:pPr>
        <w:pStyle w:val="Akapitzlist"/>
        <w:numPr>
          <w:ilvl w:val="0"/>
          <w:numId w:val="5"/>
        </w:numPr>
        <w:spacing w:after="0"/>
        <w:jc w:val="both"/>
      </w:pPr>
      <w:r>
        <w:t>nadużywanie alkoholu i palenie papierosów,</w:t>
      </w:r>
    </w:p>
    <w:p w14:paraId="07601125" w14:textId="2D15DF45" w:rsidR="004742A3" w:rsidRDefault="00F74FEB" w:rsidP="00A423DB">
      <w:pPr>
        <w:pStyle w:val="Akapitzlist"/>
        <w:numPr>
          <w:ilvl w:val="0"/>
          <w:numId w:val="5"/>
        </w:numPr>
        <w:spacing w:after="0"/>
        <w:jc w:val="both"/>
      </w:pPr>
      <w:r>
        <w:t>przyjmowanie niektórych leków</w:t>
      </w:r>
      <w:r w:rsidR="004742A3">
        <w:t>,</w:t>
      </w:r>
    </w:p>
    <w:p w14:paraId="71478A8B" w14:textId="13E76F84" w:rsidR="004742A3" w:rsidRDefault="00A423DB" w:rsidP="00A423DB">
      <w:pPr>
        <w:pStyle w:val="Akapitzlist"/>
        <w:numPr>
          <w:ilvl w:val="0"/>
          <w:numId w:val="5"/>
        </w:numPr>
        <w:spacing w:after="0"/>
        <w:jc w:val="both"/>
      </w:pPr>
      <w:r>
        <w:t>przewlekłe choroby (</w:t>
      </w:r>
      <w:r w:rsidR="004742A3">
        <w:t>np. anemia, cukrzyca, choroba nerek</w:t>
      </w:r>
      <w:r>
        <w:t>),</w:t>
      </w:r>
    </w:p>
    <w:p w14:paraId="5281A8F2" w14:textId="6D75C250" w:rsidR="004742A3" w:rsidRDefault="00A423DB" w:rsidP="00A423DB">
      <w:pPr>
        <w:pStyle w:val="Akapitzlist"/>
        <w:numPr>
          <w:ilvl w:val="0"/>
          <w:numId w:val="5"/>
        </w:numPr>
        <w:spacing w:after="0"/>
        <w:jc w:val="both"/>
      </w:pPr>
      <w:r>
        <w:t>zaburzenia</w:t>
      </w:r>
      <w:r w:rsidR="004742A3">
        <w:t xml:space="preserve"> równowagi hormo</w:t>
      </w:r>
      <w:r w:rsidR="00F74FEB">
        <w:t xml:space="preserve">nalnej spowodowane chorobą (np. </w:t>
      </w:r>
      <w:r>
        <w:t>przy niedoczynności</w:t>
      </w:r>
      <w:r w:rsidR="004742A3">
        <w:t xml:space="preserve"> tarczycy) lub występujące </w:t>
      </w:r>
      <w:r>
        <w:t>w ciąży bądź okresie menopauzy,</w:t>
      </w:r>
    </w:p>
    <w:p w14:paraId="4312B2C5" w14:textId="02F118EB" w:rsidR="004742A3" w:rsidRDefault="004742A3" w:rsidP="00A423DB">
      <w:pPr>
        <w:pStyle w:val="Akapitzlist"/>
        <w:numPr>
          <w:ilvl w:val="0"/>
          <w:numId w:val="5"/>
        </w:numPr>
        <w:spacing w:after="0"/>
        <w:jc w:val="both"/>
      </w:pPr>
      <w:r>
        <w:t>predyspozycje genetyczne.</w:t>
      </w:r>
    </w:p>
    <w:p w14:paraId="591641C8" w14:textId="77777777" w:rsidR="00CC2687" w:rsidRPr="00CC2687" w:rsidRDefault="00CC2687" w:rsidP="00CC2687">
      <w:pPr>
        <w:pStyle w:val="Akapitzlist"/>
        <w:spacing w:after="0"/>
        <w:jc w:val="both"/>
      </w:pPr>
    </w:p>
    <w:p w14:paraId="07C4BBEA" w14:textId="4AE49AE8" w:rsidR="004742A3" w:rsidRDefault="00390B97" w:rsidP="004742A3">
      <w:pPr>
        <w:spacing w:after="0" w:line="240" w:lineRule="auto"/>
        <w:jc w:val="both"/>
        <w:rPr>
          <w:b/>
        </w:rPr>
      </w:pPr>
      <w:bookmarkStart w:id="1" w:name="_Hlk164261616"/>
      <w:bookmarkEnd w:id="0"/>
      <w:r>
        <w:rPr>
          <w:b/>
        </w:rPr>
        <w:t>Odpowiednia pielęgnacja i składniki aktywne</w:t>
      </w:r>
    </w:p>
    <w:p w14:paraId="407C2D1B" w14:textId="77777777" w:rsidR="0090247C" w:rsidRPr="00CC2687" w:rsidRDefault="0090247C" w:rsidP="004742A3">
      <w:pPr>
        <w:spacing w:after="0" w:line="240" w:lineRule="auto"/>
        <w:jc w:val="both"/>
        <w:rPr>
          <w:b/>
        </w:rPr>
      </w:pPr>
    </w:p>
    <w:p w14:paraId="03912F37" w14:textId="70EDBAD1" w:rsidR="00390B97" w:rsidRPr="0090247C" w:rsidRDefault="0090247C" w:rsidP="0090247C">
      <w:pPr>
        <w:spacing w:after="0"/>
        <w:jc w:val="both"/>
      </w:pPr>
      <w:r>
        <w:t>Gdy znajdziemy już przyczynę wzmożonego wypadania włosów, nie zapominajmy o</w:t>
      </w:r>
      <w:r w:rsidR="00F74FEB">
        <w:t xml:space="preserve"> wspieraniu</w:t>
      </w:r>
      <w:r>
        <w:t xml:space="preserve"> </w:t>
      </w:r>
      <w:r w:rsidR="001D49EB">
        <w:t>działań „od z</w:t>
      </w:r>
      <w:r w:rsidR="00F74FEB">
        <w:t xml:space="preserve">ewnątrz” dobrze dobraną pielęgnacją </w:t>
      </w:r>
      <w:r>
        <w:t xml:space="preserve">skóry głowy i </w:t>
      </w:r>
      <w:r w:rsidR="00F74FEB">
        <w:t xml:space="preserve">odżywieniu </w:t>
      </w:r>
      <w:r>
        <w:t>osłabionych pasm. Aby</w:t>
      </w:r>
      <w:r w:rsidR="00F940C3">
        <w:t> </w:t>
      </w:r>
      <w:r>
        <w:t xml:space="preserve">solidnie </w:t>
      </w:r>
      <w:r w:rsidR="00F74FEB">
        <w:t>wzmocnić</w:t>
      </w:r>
      <w:r>
        <w:t xml:space="preserve"> cebulki</w:t>
      </w:r>
      <w:r w:rsidR="004742A3">
        <w:t xml:space="preserve"> włosów</w:t>
      </w:r>
      <w:r>
        <w:t>,</w:t>
      </w:r>
      <w:r w:rsidR="004742A3">
        <w:t xml:space="preserve"> </w:t>
      </w:r>
      <w:r>
        <w:t xml:space="preserve">warto sięgnąć m.in. po produkty zawierające ziołowe </w:t>
      </w:r>
      <w:r w:rsidR="004742A3">
        <w:t>składniki</w:t>
      </w:r>
      <w:r>
        <w:t xml:space="preserve"> aktywne, zwłaszcza te o </w:t>
      </w:r>
      <w:r w:rsidR="00990F2C">
        <w:t xml:space="preserve">działaniu </w:t>
      </w:r>
      <w:r w:rsidR="004742A3">
        <w:t>poprawiającym mikrokr</w:t>
      </w:r>
      <w:r w:rsidR="00990F2C">
        <w:t xml:space="preserve">ążenie skóry głowy. – </w:t>
      </w:r>
      <w:r>
        <w:rPr>
          <w:i/>
        </w:rPr>
        <w:t>Przy nadmiernym wypadaniu włosów świetnie sprawdzi się</w:t>
      </w:r>
      <w:r w:rsidR="004742A3" w:rsidRPr="00990F2C">
        <w:rPr>
          <w:i/>
        </w:rPr>
        <w:t xml:space="preserve"> </w:t>
      </w:r>
      <w:r>
        <w:rPr>
          <w:i/>
        </w:rPr>
        <w:t xml:space="preserve">np. </w:t>
      </w:r>
      <w:proofErr w:type="spellStart"/>
      <w:r w:rsidR="004742A3" w:rsidRPr="00990F2C">
        <w:rPr>
          <w:i/>
        </w:rPr>
        <w:t>ka</w:t>
      </w:r>
      <w:r w:rsidR="00990F2C" w:rsidRPr="00990F2C">
        <w:rPr>
          <w:i/>
        </w:rPr>
        <w:t>psaicyna</w:t>
      </w:r>
      <w:proofErr w:type="spellEnd"/>
      <w:r>
        <w:rPr>
          <w:i/>
        </w:rPr>
        <w:t>, pozyskiwana z ostrej papry</w:t>
      </w:r>
      <w:r w:rsidR="00390B97">
        <w:rPr>
          <w:i/>
        </w:rPr>
        <w:t>cz</w:t>
      </w:r>
      <w:r>
        <w:rPr>
          <w:i/>
        </w:rPr>
        <w:t>ki, która działa rozgrzewająco na skalp, stymulując przy tym porost nowych włosów.</w:t>
      </w:r>
      <w:r w:rsidR="00990F2C" w:rsidRPr="00990F2C">
        <w:rPr>
          <w:i/>
        </w:rPr>
        <w:t xml:space="preserve"> </w:t>
      </w:r>
      <w:r w:rsidR="00F940C3">
        <w:rPr>
          <w:i/>
        </w:rPr>
        <w:t>Co </w:t>
      </w:r>
      <w:r>
        <w:rPr>
          <w:i/>
        </w:rPr>
        <w:t>ważne,</w:t>
      </w:r>
      <w:r w:rsidR="00990F2C" w:rsidRPr="00990F2C">
        <w:rPr>
          <w:i/>
        </w:rPr>
        <w:t xml:space="preserve"> </w:t>
      </w:r>
      <w:r w:rsidR="00F74FEB">
        <w:rPr>
          <w:i/>
        </w:rPr>
        <w:t>duże znaczenie ma</w:t>
      </w:r>
      <w:r w:rsidR="00CC2687" w:rsidRPr="00990F2C">
        <w:rPr>
          <w:i/>
        </w:rPr>
        <w:t xml:space="preserve"> sposób aplikacji </w:t>
      </w:r>
      <w:r w:rsidR="00990F2C" w:rsidRPr="00990F2C">
        <w:rPr>
          <w:i/>
        </w:rPr>
        <w:t xml:space="preserve">produktów z tego typu składnikiem. </w:t>
      </w:r>
      <w:r>
        <w:rPr>
          <w:i/>
        </w:rPr>
        <w:t>Aby uzyskać najlepsze efekty,</w:t>
      </w:r>
      <w:r w:rsidR="00990F2C" w:rsidRPr="00990F2C">
        <w:rPr>
          <w:i/>
        </w:rPr>
        <w:t xml:space="preserve"> </w:t>
      </w:r>
      <w:r>
        <w:rPr>
          <w:i/>
        </w:rPr>
        <w:t xml:space="preserve">warto wykonać </w:t>
      </w:r>
      <w:r w:rsidR="00990F2C" w:rsidRPr="00990F2C">
        <w:rPr>
          <w:i/>
        </w:rPr>
        <w:t>kilkuminutowy</w:t>
      </w:r>
      <w:r w:rsidR="004742A3" w:rsidRPr="00990F2C">
        <w:rPr>
          <w:i/>
        </w:rPr>
        <w:t xml:space="preserve"> masaż skóry głowy</w:t>
      </w:r>
      <w:r w:rsidR="00990F2C" w:rsidRPr="00990F2C">
        <w:rPr>
          <w:i/>
        </w:rPr>
        <w:t xml:space="preserve">, </w:t>
      </w:r>
      <w:r w:rsidRPr="00990F2C">
        <w:rPr>
          <w:i/>
        </w:rPr>
        <w:t>który</w:t>
      </w:r>
      <w:r w:rsidR="00F74FEB">
        <w:rPr>
          <w:i/>
        </w:rPr>
        <w:t xml:space="preserve"> </w:t>
      </w:r>
      <w:r w:rsidR="009B3F05">
        <w:rPr>
          <w:i/>
        </w:rPr>
        <w:t>uaktywnia</w:t>
      </w:r>
      <w:r w:rsidR="00F74FEB">
        <w:rPr>
          <w:i/>
        </w:rPr>
        <w:t xml:space="preserve"> </w:t>
      </w:r>
      <w:r w:rsidR="00CC2687" w:rsidRPr="00990F2C">
        <w:rPr>
          <w:i/>
        </w:rPr>
        <w:t>działanie</w:t>
      </w:r>
      <w:r>
        <w:rPr>
          <w:i/>
        </w:rPr>
        <w:t xml:space="preserve"> </w:t>
      </w:r>
      <w:proofErr w:type="spellStart"/>
      <w:r>
        <w:rPr>
          <w:i/>
        </w:rPr>
        <w:t>kapsaicyny</w:t>
      </w:r>
      <w:proofErr w:type="spellEnd"/>
      <w:r>
        <w:rPr>
          <w:i/>
        </w:rPr>
        <w:t xml:space="preserve"> </w:t>
      </w:r>
      <w:r w:rsidRPr="00990F2C">
        <w:t>–</w:t>
      </w:r>
      <w:r>
        <w:t xml:space="preserve"> </w:t>
      </w:r>
      <w:r w:rsidR="001D49EB" w:rsidRPr="001D49EB">
        <w:t xml:space="preserve">mówi Jolanta </w:t>
      </w:r>
      <w:proofErr w:type="spellStart"/>
      <w:r w:rsidR="001D49EB" w:rsidRPr="001D49EB">
        <w:t>Langer</w:t>
      </w:r>
      <w:proofErr w:type="spellEnd"/>
      <w:r w:rsidR="001D49EB" w:rsidRPr="001D49EB">
        <w:t xml:space="preserve">, Dyrektor Działu Badań i Rozwoju Vis </w:t>
      </w:r>
      <w:proofErr w:type="spellStart"/>
      <w:r w:rsidR="001D49EB" w:rsidRPr="001D49EB">
        <w:t>Plantis</w:t>
      </w:r>
      <w:proofErr w:type="spellEnd"/>
      <w:r>
        <w:t>.</w:t>
      </w:r>
    </w:p>
    <w:p w14:paraId="09F72769" w14:textId="77777777" w:rsidR="0090247C" w:rsidRDefault="0090247C" w:rsidP="0090247C">
      <w:pPr>
        <w:spacing w:after="0"/>
        <w:jc w:val="both"/>
      </w:pPr>
    </w:p>
    <w:p w14:paraId="400FF0D4" w14:textId="04E74FA7" w:rsidR="00F940C3" w:rsidRDefault="009B3F05" w:rsidP="00390B97">
      <w:pPr>
        <w:spacing w:after="0"/>
        <w:jc w:val="both"/>
      </w:pPr>
      <w:r>
        <w:t>Dużą skuteczność przy zmniejszaniu stopnia utraty</w:t>
      </w:r>
      <w:r w:rsidR="0090247C">
        <w:t xml:space="preserve"> włosów wykazują również inne ziołowe ekstrakty, </w:t>
      </w:r>
      <w:r w:rsidR="004742A3" w:rsidRPr="0090247C">
        <w:t>takie jak łop</w:t>
      </w:r>
      <w:r w:rsidR="0090247C">
        <w:t>ian</w:t>
      </w:r>
      <w:r w:rsidR="00F74FEB">
        <w:t xml:space="preserve"> większy</w:t>
      </w:r>
      <w:r w:rsidR="0090247C">
        <w:t xml:space="preserve">, skrzyp polny </w:t>
      </w:r>
      <w:r w:rsidR="00F74FEB">
        <w:t>czy</w:t>
      </w:r>
      <w:r w:rsidR="0090247C">
        <w:t xml:space="preserve"> </w:t>
      </w:r>
      <w:r w:rsidR="00153ADE">
        <w:t>pokrzywa</w:t>
      </w:r>
      <w:r w:rsidR="00B8306D">
        <w:t xml:space="preserve">, </w:t>
      </w:r>
      <w:r w:rsidR="00F74FEB">
        <w:t>będące źródłem mikroelementów, witamin</w:t>
      </w:r>
      <w:r>
        <w:t xml:space="preserve"> i </w:t>
      </w:r>
      <w:r w:rsidR="00F74FEB">
        <w:t>krzemionki</w:t>
      </w:r>
      <w:r w:rsidR="00B8306D">
        <w:t xml:space="preserve">. </w:t>
      </w:r>
      <w:r w:rsidR="00F74FEB">
        <w:t>Warto wspomnieć przy tym, że m</w:t>
      </w:r>
      <w:r w:rsidR="00B8306D">
        <w:t xml:space="preserve">.in. </w:t>
      </w:r>
      <w:r w:rsidR="00153ADE">
        <w:t>k</w:t>
      </w:r>
      <w:r w:rsidR="004742A3" w:rsidRPr="0090247C">
        <w:t>rz</w:t>
      </w:r>
      <w:r w:rsidR="00153ADE">
        <w:t>em</w:t>
      </w:r>
      <w:r w:rsidR="00F74FEB">
        <w:t>,</w:t>
      </w:r>
      <w:r w:rsidR="00153ADE">
        <w:t xml:space="preserve"> </w:t>
      </w:r>
      <w:r w:rsidR="00CC2687" w:rsidRPr="0090247C">
        <w:t>pochodzący z krzemionki</w:t>
      </w:r>
      <w:r w:rsidR="00F74FEB">
        <w:t>,</w:t>
      </w:r>
      <w:r w:rsidR="00CC2687" w:rsidRPr="0090247C">
        <w:t xml:space="preserve"> jest </w:t>
      </w:r>
      <w:r w:rsidR="004742A3" w:rsidRPr="0090247C">
        <w:t>jednym z</w:t>
      </w:r>
      <w:r w:rsidR="004574A1">
        <w:t>e </w:t>
      </w:r>
      <w:r w:rsidR="00CC2687" w:rsidRPr="0090247C">
        <w:t xml:space="preserve">składników budulcowych włosa. </w:t>
      </w:r>
      <w:r w:rsidR="00153ADE" w:rsidRPr="00390B97">
        <w:rPr>
          <w:i/>
        </w:rPr>
        <w:t>– Dostępne na rynku p</w:t>
      </w:r>
      <w:r w:rsidR="004742A3" w:rsidRPr="00390B97">
        <w:rPr>
          <w:i/>
        </w:rPr>
        <w:t xml:space="preserve">rodukty kosmetyczne to zwykle </w:t>
      </w:r>
      <w:r w:rsidR="00D73CE6">
        <w:rPr>
          <w:i/>
        </w:rPr>
        <w:t>kompozycje</w:t>
      </w:r>
      <w:r w:rsidR="004742A3" w:rsidRPr="00390B97">
        <w:rPr>
          <w:i/>
        </w:rPr>
        <w:t xml:space="preserve"> </w:t>
      </w:r>
      <w:r w:rsidR="004574A1">
        <w:rPr>
          <w:i/>
        </w:rPr>
        <w:lastRenderedPageBreak/>
        <w:t xml:space="preserve">różnych składników, </w:t>
      </w:r>
      <w:r w:rsidR="004742A3" w:rsidRPr="00390B97">
        <w:rPr>
          <w:i/>
        </w:rPr>
        <w:t>które w synergiczny</w:t>
      </w:r>
      <w:r w:rsidR="00CC2687" w:rsidRPr="00390B97">
        <w:rPr>
          <w:i/>
        </w:rPr>
        <w:t xml:space="preserve"> </w:t>
      </w:r>
      <w:r w:rsidR="00153ADE" w:rsidRPr="00390B97">
        <w:rPr>
          <w:i/>
        </w:rPr>
        <w:t xml:space="preserve">sposób </w:t>
      </w:r>
      <w:r w:rsidR="00F74FEB">
        <w:rPr>
          <w:i/>
        </w:rPr>
        <w:t>oddziałują</w:t>
      </w:r>
      <w:r w:rsidR="00153ADE" w:rsidRPr="00390B97">
        <w:rPr>
          <w:i/>
        </w:rPr>
        <w:t xml:space="preserve"> na cebulki włosów</w:t>
      </w:r>
      <w:r w:rsidR="004742A3" w:rsidRPr="00390B97">
        <w:rPr>
          <w:i/>
        </w:rPr>
        <w:t xml:space="preserve">. </w:t>
      </w:r>
      <w:r w:rsidR="00D818D5">
        <w:rPr>
          <w:i/>
        </w:rPr>
        <w:t>Oprócz substancji pochodzenia roślinnego, bardzo</w:t>
      </w:r>
      <w:r w:rsidR="00D73CE6">
        <w:rPr>
          <w:i/>
        </w:rPr>
        <w:t xml:space="preserve"> duży wpływ na</w:t>
      </w:r>
      <w:r w:rsidR="00D818D5">
        <w:rPr>
          <w:i/>
        </w:rPr>
        <w:t xml:space="preserve"> kondycję</w:t>
      </w:r>
      <w:r w:rsidR="00D73CE6">
        <w:rPr>
          <w:i/>
        </w:rPr>
        <w:t xml:space="preserve"> włosów </w:t>
      </w:r>
      <w:r w:rsidR="00F940C3">
        <w:rPr>
          <w:i/>
        </w:rPr>
        <w:t xml:space="preserve">ma </w:t>
      </w:r>
      <w:r w:rsidR="00D818D5">
        <w:rPr>
          <w:i/>
        </w:rPr>
        <w:t xml:space="preserve">m.in. </w:t>
      </w:r>
      <w:r w:rsidR="004742A3" w:rsidRPr="00390B97">
        <w:rPr>
          <w:i/>
        </w:rPr>
        <w:t>biotyna</w:t>
      </w:r>
      <w:r w:rsidR="004574A1">
        <w:rPr>
          <w:i/>
        </w:rPr>
        <w:t>,</w:t>
      </w:r>
      <w:r w:rsidR="004742A3" w:rsidRPr="00390B97">
        <w:rPr>
          <w:i/>
        </w:rPr>
        <w:t xml:space="preserve"> </w:t>
      </w:r>
      <w:r w:rsidR="00990F2C" w:rsidRPr="00390B97">
        <w:rPr>
          <w:i/>
        </w:rPr>
        <w:t xml:space="preserve">czyli </w:t>
      </w:r>
      <w:r w:rsidR="00D818D5">
        <w:rPr>
          <w:i/>
        </w:rPr>
        <w:t>witamina</w:t>
      </w:r>
      <w:r w:rsidR="00F940C3">
        <w:rPr>
          <w:i/>
        </w:rPr>
        <w:t xml:space="preserve"> B7</w:t>
      </w:r>
      <w:r w:rsidR="00D818D5">
        <w:rPr>
          <w:i/>
        </w:rPr>
        <w:t xml:space="preserve"> oraz cynk</w:t>
      </w:r>
      <w:r w:rsidR="00F940C3">
        <w:rPr>
          <w:i/>
        </w:rPr>
        <w:t xml:space="preserve"> regulujący prawidłowy wzrost pasm</w:t>
      </w:r>
      <w:r w:rsidR="00D818D5">
        <w:rPr>
          <w:i/>
        </w:rPr>
        <w:t xml:space="preserve"> </w:t>
      </w:r>
      <w:r w:rsidR="00390B97" w:rsidRPr="00990F2C">
        <w:t>–</w:t>
      </w:r>
      <w:r w:rsidR="00390B97">
        <w:t xml:space="preserve"> dodaje </w:t>
      </w:r>
      <w:r w:rsidR="001D49EB">
        <w:t xml:space="preserve">Jolanta </w:t>
      </w:r>
      <w:proofErr w:type="spellStart"/>
      <w:r w:rsidR="001D49EB">
        <w:t>Langer</w:t>
      </w:r>
      <w:proofErr w:type="spellEnd"/>
      <w:r w:rsidR="001D49EB">
        <w:t>.</w:t>
      </w:r>
    </w:p>
    <w:p w14:paraId="37E9D77E" w14:textId="77777777" w:rsidR="00F940C3" w:rsidRDefault="00F940C3" w:rsidP="00390B97">
      <w:pPr>
        <w:spacing w:after="0"/>
        <w:jc w:val="both"/>
      </w:pPr>
    </w:p>
    <w:p w14:paraId="51B6BCEA" w14:textId="69F3D3FA" w:rsidR="00390B97" w:rsidRDefault="00B8306D" w:rsidP="00390B97">
      <w:pPr>
        <w:spacing w:after="0"/>
        <w:jc w:val="both"/>
      </w:pPr>
      <w:r>
        <w:t>Przy wzmożony</w:t>
      </w:r>
      <w:r w:rsidR="00390B97">
        <w:t>m</w:t>
      </w:r>
      <w:r>
        <w:t xml:space="preserve"> wypadaniu włosów, szczególnie ważny jest dobór odpowiednich</w:t>
      </w:r>
      <w:r w:rsidR="004742A3">
        <w:t xml:space="preserve"> </w:t>
      </w:r>
      <w:r w:rsidR="009B3F05">
        <w:t xml:space="preserve">kosmetyków, </w:t>
      </w:r>
      <w:r w:rsidR="002A6AF5">
        <w:t>a </w:t>
      </w:r>
      <w:r w:rsidR="001D49EB">
        <w:t>innych</w:t>
      </w:r>
      <w:r w:rsidR="00CC2687">
        <w:t xml:space="preserve"> </w:t>
      </w:r>
      <w:r w:rsidR="00F940C3">
        <w:t>lepiej</w:t>
      </w:r>
      <w:r w:rsidR="004742A3">
        <w:t xml:space="preserve"> </w:t>
      </w:r>
      <w:r>
        <w:t>unikać</w:t>
      </w:r>
      <w:r w:rsidR="004742A3">
        <w:t xml:space="preserve">. </w:t>
      </w:r>
      <w:r>
        <w:t>Warto być ostrożnym</w:t>
      </w:r>
      <w:r w:rsidR="00F940C3">
        <w:t>, zwłaszcza</w:t>
      </w:r>
      <w:r>
        <w:t xml:space="preserve"> </w:t>
      </w:r>
      <w:r w:rsidR="00F940C3">
        <w:t>podczas</w:t>
      </w:r>
      <w:r>
        <w:t xml:space="preserve"> stylizacji, </w:t>
      </w:r>
      <w:r w:rsidR="00F940C3">
        <w:t xml:space="preserve">gdyż </w:t>
      </w:r>
      <w:r>
        <w:t xml:space="preserve">niektóre </w:t>
      </w:r>
      <w:r w:rsidR="00390B97">
        <w:t>produkty</w:t>
      </w:r>
      <w:r w:rsidR="00F940C3">
        <w:t xml:space="preserve"> </w:t>
      </w:r>
      <w:r>
        <w:t>mogą obciążać</w:t>
      </w:r>
      <w:r w:rsidR="00CC2687">
        <w:t xml:space="preserve"> </w:t>
      </w:r>
      <w:r>
        <w:t xml:space="preserve">pasma lub spowodować </w:t>
      </w:r>
      <w:r w:rsidR="004742A3">
        <w:t>podrażnien</w:t>
      </w:r>
      <w:r w:rsidR="009B3F05">
        <w:t>ia</w:t>
      </w:r>
      <w:r>
        <w:t xml:space="preserve"> skóry głowy. </w:t>
      </w:r>
      <w:r w:rsidR="00F940C3">
        <w:t xml:space="preserve">Podobnie, potencjalnie </w:t>
      </w:r>
      <w:r>
        <w:t>szkodliwa może być stylizacja mechaniczna (</w:t>
      </w:r>
      <w:r w:rsidR="00F940C3">
        <w:t>modelowanie</w:t>
      </w:r>
      <w:r>
        <w:t xml:space="preserve"> włosów na </w:t>
      </w:r>
      <w:r w:rsidR="00F940C3">
        <w:t>szczotce</w:t>
      </w:r>
      <w:r>
        <w:t xml:space="preserve"> czy prostowanie prostownicą)</w:t>
      </w:r>
      <w:r w:rsidR="00390B97">
        <w:t xml:space="preserve">, energiczne rozczesywanie </w:t>
      </w:r>
      <w:r w:rsidR="009B3F05">
        <w:t>pasm</w:t>
      </w:r>
      <w:r w:rsidR="00390B97">
        <w:t xml:space="preserve"> na morko, suszenie </w:t>
      </w:r>
      <w:r w:rsidR="009B3F05">
        <w:t xml:space="preserve">ich </w:t>
      </w:r>
      <w:r w:rsidR="00390B97">
        <w:t xml:space="preserve">w zbyt wysokiej </w:t>
      </w:r>
      <w:r w:rsidR="003F1F96">
        <w:t xml:space="preserve">lub zbyt </w:t>
      </w:r>
      <w:r w:rsidR="00F940C3">
        <w:t xml:space="preserve">niskiej temperaturze, </w:t>
      </w:r>
      <w:r w:rsidR="00390B97">
        <w:t xml:space="preserve">a także </w:t>
      </w:r>
      <w:r w:rsidR="00F940C3">
        <w:t>pozostawianie</w:t>
      </w:r>
      <w:r w:rsidR="00390B97">
        <w:t xml:space="preserve"> </w:t>
      </w:r>
      <w:r w:rsidR="00F940C3">
        <w:t xml:space="preserve">mokrych </w:t>
      </w:r>
      <w:r w:rsidR="00390B97">
        <w:t>włosów do wyschnięcia</w:t>
      </w:r>
      <w:r w:rsidR="00F940C3">
        <w:t>, co</w:t>
      </w:r>
      <w:r w:rsidR="00390B97">
        <w:t xml:space="preserve"> może doprowadzać do</w:t>
      </w:r>
      <w:r w:rsidR="004574A1">
        <w:t> </w:t>
      </w:r>
      <w:r w:rsidR="00390B97">
        <w:t>rozwoju niekorzystnych d</w:t>
      </w:r>
      <w:r w:rsidR="00F940C3">
        <w:t xml:space="preserve">robnoustrojów na skórze głowy </w:t>
      </w:r>
      <w:r w:rsidR="004574A1" w:rsidRPr="00990F2C">
        <w:t>–</w:t>
      </w:r>
      <w:r w:rsidR="004574A1">
        <w:t xml:space="preserve">  </w:t>
      </w:r>
      <w:r w:rsidR="00F940C3">
        <w:t>i</w:t>
      </w:r>
      <w:r w:rsidR="00390B97">
        <w:t xml:space="preserve"> tym samym spowodować osłabienie </w:t>
      </w:r>
      <w:r w:rsidR="009B3F05">
        <w:t>kosmyków</w:t>
      </w:r>
      <w:r w:rsidR="00390B97">
        <w:t>.</w:t>
      </w:r>
      <w:bookmarkStart w:id="2" w:name="_GoBack"/>
      <w:bookmarkEnd w:id="2"/>
    </w:p>
    <w:p w14:paraId="1D9A54CC" w14:textId="77777777" w:rsidR="00390B97" w:rsidRDefault="00390B97" w:rsidP="00CC2687">
      <w:pPr>
        <w:spacing w:after="0"/>
        <w:jc w:val="both"/>
      </w:pPr>
    </w:p>
    <w:p w14:paraId="60BB4EB5" w14:textId="0701F8AD" w:rsidR="00390B97" w:rsidRDefault="00F940C3" w:rsidP="00CC2687">
      <w:pPr>
        <w:spacing w:after="0"/>
        <w:jc w:val="both"/>
      </w:pPr>
      <w:r>
        <w:t>W</w:t>
      </w:r>
      <w:r w:rsidR="00390B97">
        <w:t xml:space="preserve"> okresie wzmożonego wypadania włosów </w:t>
      </w:r>
      <w:r>
        <w:t>należy więc jak najmniej ingerować w osłabione pasma, zatroszczyć się o i</w:t>
      </w:r>
      <w:r w:rsidR="00390B97">
        <w:t xml:space="preserve">ch </w:t>
      </w:r>
      <w:r>
        <w:t xml:space="preserve">kompleksowe </w:t>
      </w:r>
      <w:r w:rsidR="00390B97">
        <w:t>wzmocnienie</w:t>
      </w:r>
      <w:r>
        <w:t xml:space="preserve"> i </w:t>
      </w:r>
      <w:r w:rsidR="00390B97">
        <w:t xml:space="preserve">dobierać </w:t>
      </w:r>
      <w:r>
        <w:t xml:space="preserve">przy tym odpowiednie </w:t>
      </w:r>
      <w:r w:rsidR="00390B97">
        <w:t>kosmetyki.</w:t>
      </w:r>
      <w:r w:rsidR="004574A1">
        <w:t xml:space="preserve"> Jako </w:t>
      </w:r>
      <w:r>
        <w:t>wsparcie i stymulator wzrostu przy zwiększonej utracie włosów, świetnym rozwiązaniem może być</w:t>
      </w:r>
      <w:r w:rsidR="00390B97">
        <w:t xml:space="preserve"> </w:t>
      </w:r>
      <w:r>
        <w:t xml:space="preserve">seria do </w:t>
      </w:r>
      <w:r w:rsidR="00390B97">
        <w:t xml:space="preserve">włosów wypadających </w:t>
      </w:r>
      <w:r w:rsidR="00E13953">
        <w:t xml:space="preserve">z </w:t>
      </w:r>
      <w:r w:rsidR="00390B97">
        <w:t xml:space="preserve">łopianem od Pharma </w:t>
      </w:r>
      <w:proofErr w:type="spellStart"/>
      <w:r w:rsidR="00390B97">
        <w:t>Care</w:t>
      </w:r>
      <w:proofErr w:type="spellEnd"/>
      <w:r w:rsidR="00390B97">
        <w:t xml:space="preserve"> by Vis </w:t>
      </w:r>
      <w:proofErr w:type="spellStart"/>
      <w:r w:rsidR="00390B97">
        <w:t>Plantis</w:t>
      </w:r>
      <w:proofErr w:type="spellEnd"/>
      <w:r w:rsidR="00390B97">
        <w:t xml:space="preserve">. W skład linii wchodzi naturalny szampon i odżywka </w:t>
      </w:r>
      <w:r>
        <w:t xml:space="preserve">zawierające ekstrakty z </w:t>
      </w:r>
      <w:r w:rsidR="00390B97">
        <w:t>łopian</w:t>
      </w:r>
      <w:r>
        <w:t>u większego oraz biotyny, a także</w:t>
      </w:r>
      <w:r w:rsidR="00390B97">
        <w:t xml:space="preserve"> </w:t>
      </w:r>
      <w:r>
        <w:t xml:space="preserve">ziołowa </w:t>
      </w:r>
      <w:r w:rsidR="00390B97">
        <w:t>wci</w:t>
      </w:r>
      <w:r>
        <w:t xml:space="preserve">erka stymulująca wzrost na bazie </w:t>
      </w:r>
      <w:r w:rsidR="00390B97">
        <w:t>łopian</w:t>
      </w:r>
      <w:r>
        <w:t xml:space="preserve">u i </w:t>
      </w:r>
      <w:proofErr w:type="spellStart"/>
      <w:r>
        <w:t>kapsaicyny</w:t>
      </w:r>
      <w:proofErr w:type="spellEnd"/>
      <w:r w:rsidR="00390B97">
        <w:t xml:space="preserve">. Seria </w:t>
      </w:r>
      <w:r>
        <w:t xml:space="preserve">produktów </w:t>
      </w:r>
      <w:r w:rsidR="004574A1">
        <w:t xml:space="preserve">dostępna jest w Super - </w:t>
      </w:r>
      <w:r w:rsidR="00390B97" w:rsidRPr="00390B97">
        <w:t>Pharm i</w:t>
      </w:r>
      <w:r w:rsidR="00390B97">
        <w:t xml:space="preserve"> wybranych drogeriach Rossmann.</w:t>
      </w:r>
    </w:p>
    <w:p w14:paraId="67F87439" w14:textId="3330F982" w:rsidR="00BE079F" w:rsidRPr="007022AE" w:rsidRDefault="00B269F6" w:rsidP="004742A3">
      <w:pPr>
        <w:jc w:val="both"/>
      </w:pPr>
      <w:r>
        <w:t>___________________________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p w14:paraId="418F8A45" w14:textId="77777777" w:rsidR="0044064A" w:rsidRDefault="00D711DC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</w:rPr>
      </w:pPr>
      <w:r w:rsidRPr="00D711DC">
        <w:rPr>
          <w:b/>
          <w:i/>
        </w:rPr>
        <w:t xml:space="preserve">Pharma </w:t>
      </w:r>
      <w:proofErr w:type="spellStart"/>
      <w:r w:rsidRPr="00D711DC">
        <w:rPr>
          <w:b/>
          <w:i/>
        </w:rPr>
        <w:t>Care</w:t>
      </w:r>
      <w:proofErr w:type="spellEnd"/>
      <w:r w:rsidRPr="00D711DC">
        <w:rPr>
          <w:b/>
          <w:i/>
        </w:rPr>
        <w:t xml:space="preserve"> </w:t>
      </w:r>
      <w:r w:rsidRPr="00D711DC">
        <w:rPr>
          <w:bCs/>
          <w:i/>
        </w:rPr>
        <w:t xml:space="preserve">to nowa marka kosmetyków do pielęgnacji włosów i ciała spod skrzydeł Vis Plantis. </w:t>
      </w:r>
      <w:r>
        <w:rPr>
          <w:i/>
        </w:rPr>
        <w:t>C</w:t>
      </w:r>
      <w:r w:rsidRPr="00D711DC">
        <w:rPr>
          <w:i/>
        </w:rPr>
        <w:t xml:space="preserve">echuje </w:t>
      </w:r>
      <w:r>
        <w:rPr>
          <w:i/>
        </w:rPr>
        <w:t xml:space="preserve">ją </w:t>
      </w:r>
      <w:r w:rsidRPr="00D711DC">
        <w:rPr>
          <w:i/>
        </w:rPr>
        <w:t>świeże podejście do pielęgnacji urody, które łączy w s</w:t>
      </w:r>
      <w:r w:rsidR="00DA0D68">
        <w:rPr>
          <w:i/>
        </w:rPr>
        <w:t>obie zaawansowane technologie z </w:t>
      </w:r>
      <w:r w:rsidRPr="00D711DC">
        <w:rPr>
          <w:i/>
        </w:rPr>
        <w:t>naturalnymi składnikami. Prawdziwe piękno kryje się w harmonii</w:t>
      </w:r>
      <w:r w:rsidR="00DA0D68">
        <w:rPr>
          <w:i/>
        </w:rPr>
        <w:t xml:space="preserve"> z naturą, dlatego kosmetyki od </w:t>
      </w:r>
      <w:r w:rsidRPr="00D711DC">
        <w:rPr>
          <w:i/>
        </w:rPr>
        <w:t xml:space="preserve">Pharma </w:t>
      </w:r>
      <w:proofErr w:type="spellStart"/>
      <w:r w:rsidRPr="00D711DC">
        <w:rPr>
          <w:i/>
        </w:rPr>
        <w:t>Care</w:t>
      </w:r>
      <w:proofErr w:type="spellEnd"/>
      <w:r w:rsidRPr="00D711DC">
        <w:rPr>
          <w:i/>
        </w:rPr>
        <w:t xml:space="preserve"> są nie tylko skuteczne w działaniu, ale także przyjazne dla środ</w:t>
      </w:r>
      <w:r w:rsidR="00DA0D68">
        <w:rPr>
          <w:i/>
        </w:rPr>
        <w:t>owiska – butelki oraz </w:t>
      </w:r>
      <w:r w:rsidRPr="00D711DC">
        <w:rPr>
          <w:i/>
        </w:rPr>
        <w:t xml:space="preserve">słoiki używane w produkcji zostały wykonane w 100% z recyklingu i nadają się do ponownego przetworzenia. </w:t>
      </w:r>
    </w:p>
    <w:bookmarkEnd w:id="1"/>
    <w:p w14:paraId="3AB8518F" w14:textId="77777777" w:rsidR="00D711DC" w:rsidRPr="00D711DC" w:rsidRDefault="00D711DC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</w:rPr>
      </w:pPr>
    </w:p>
    <w:p w14:paraId="4C1DA248" w14:textId="77777777" w:rsidR="00BE079F" w:rsidRPr="000C1C46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0C1C46">
        <w:rPr>
          <w:rFonts w:cstheme="minorHAnsi"/>
          <w:b/>
          <w:color w:val="000000"/>
          <w:sz w:val="20"/>
          <w:szCs w:val="20"/>
        </w:rPr>
        <w:t>Kontakt dla mediów</w:t>
      </w:r>
    </w:p>
    <w:p w14:paraId="27E77B00" w14:textId="77777777" w:rsidR="00BE079F" w:rsidRPr="000C1C46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20"/>
          <w:szCs w:val="20"/>
        </w:rPr>
      </w:pPr>
      <w:r w:rsidRPr="000C1C46">
        <w:rPr>
          <w:rFonts w:cstheme="minorHAnsi"/>
          <w:color w:val="000000"/>
          <w:sz w:val="20"/>
          <w:szCs w:val="20"/>
        </w:rPr>
        <w:t>Biuro prasowe Vis Plantis</w:t>
      </w:r>
    </w:p>
    <w:p w14:paraId="7666767B" w14:textId="77777777" w:rsidR="00BE079F" w:rsidRPr="000C1C46" w:rsidRDefault="00BE079F" w:rsidP="00BE079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20"/>
          <w:szCs w:val="20"/>
        </w:rPr>
      </w:pPr>
    </w:p>
    <w:p w14:paraId="53DC3176" w14:textId="77777777" w:rsidR="00BE079F" w:rsidRPr="000C1C46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0C1C46">
        <w:rPr>
          <w:rFonts w:cstheme="minorHAnsi"/>
          <w:bCs/>
          <w:sz w:val="20"/>
          <w:szCs w:val="20"/>
        </w:rPr>
        <w:t>Emilia Potocka</w:t>
      </w:r>
    </w:p>
    <w:p w14:paraId="4162618C" w14:textId="77777777" w:rsidR="00BE079F" w:rsidRPr="000C1C46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0C1C46">
        <w:rPr>
          <w:rFonts w:cstheme="minorHAnsi"/>
          <w:bCs/>
          <w:sz w:val="20"/>
          <w:szCs w:val="20"/>
        </w:rPr>
        <w:t xml:space="preserve">e-mail: </w:t>
      </w:r>
      <w:hyperlink r:id="rId9" w:history="1">
        <w:r w:rsidRPr="000C1C46">
          <w:rPr>
            <w:rStyle w:val="Hipercze"/>
            <w:rFonts w:cstheme="minorHAnsi"/>
            <w:bCs/>
            <w:sz w:val="20"/>
            <w:szCs w:val="20"/>
          </w:rPr>
          <w:t>e.potocka@synertime.pl</w:t>
        </w:r>
      </w:hyperlink>
    </w:p>
    <w:p w14:paraId="7644FDFD" w14:textId="77777777" w:rsidR="00BE079F" w:rsidRPr="000C1C46" w:rsidRDefault="00BE079F" w:rsidP="00BE079F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proofErr w:type="spellStart"/>
      <w:r w:rsidRPr="000C1C46">
        <w:rPr>
          <w:rFonts w:cstheme="minorHAnsi"/>
          <w:bCs/>
          <w:sz w:val="20"/>
          <w:szCs w:val="20"/>
        </w:rPr>
        <w:t>tel</w:t>
      </w:r>
      <w:proofErr w:type="spellEnd"/>
      <w:r w:rsidRPr="000C1C46">
        <w:rPr>
          <w:rFonts w:cstheme="minorHAnsi"/>
          <w:bCs/>
          <w:sz w:val="20"/>
          <w:szCs w:val="20"/>
        </w:rPr>
        <w:t>: 668 132 416</w:t>
      </w:r>
    </w:p>
    <w:p w14:paraId="4FD0D3B6" w14:textId="77777777" w:rsidR="00BE079F" w:rsidRPr="000C1C46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</w:p>
    <w:p w14:paraId="1956D040" w14:textId="77777777" w:rsidR="00BE079F" w:rsidRPr="000C1C46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  <w:r w:rsidRPr="000C1C46">
        <w:rPr>
          <w:rFonts w:cstheme="minorHAnsi"/>
          <w:sz w:val="20"/>
          <w:szCs w:val="20"/>
        </w:rPr>
        <w:t>Zuzanna Karasiewicz</w:t>
      </w:r>
    </w:p>
    <w:p w14:paraId="327FE6A4" w14:textId="77777777" w:rsidR="00BE079F" w:rsidRPr="000C1C46" w:rsidRDefault="00BE079F" w:rsidP="00BE079F">
      <w:pPr>
        <w:spacing w:after="0"/>
        <w:jc w:val="both"/>
        <w:rPr>
          <w:rFonts w:cstheme="minorHAnsi"/>
          <w:sz w:val="20"/>
          <w:szCs w:val="20"/>
        </w:rPr>
      </w:pPr>
      <w:r w:rsidRPr="000C1C46">
        <w:rPr>
          <w:rFonts w:cstheme="minorHAnsi"/>
          <w:sz w:val="20"/>
          <w:szCs w:val="20"/>
        </w:rPr>
        <w:t xml:space="preserve">e-mail: </w:t>
      </w:r>
      <w:hyperlink r:id="rId10" w:history="1">
        <w:r w:rsidRPr="000C1C46">
          <w:rPr>
            <w:rStyle w:val="Hipercze"/>
            <w:rFonts w:cstheme="minorHAnsi"/>
            <w:sz w:val="20"/>
            <w:szCs w:val="20"/>
          </w:rPr>
          <w:t>z.karasiewicz@synertime.pl</w:t>
        </w:r>
      </w:hyperlink>
      <w:r w:rsidRPr="000C1C46">
        <w:rPr>
          <w:rFonts w:cstheme="minorHAnsi"/>
          <w:sz w:val="20"/>
          <w:szCs w:val="20"/>
        </w:rPr>
        <w:t xml:space="preserve"> </w:t>
      </w:r>
    </w:p>
    <w:p w14:paraId="31345F88" w14:textId="1EA2C5CC" w:rsidR="00DB5AF2" w:rsidRPr="000C1C46" w:rsidRDefault="00BE079F" w:rsidP="000C1C46">
      <w:pPr>
        <w:pStyle w:val="Stopka"/>
        <w:spacing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0C1C46">
        <w:rPr>
          <w:rFonts w:cstheme="minorHAnsi"/>
          <w:sz w:val="20"/>
          <w:szCs w:val="20"/>
        </w:rPr>
        <w:t>tel</w:t>
      </w:r>
      <w:proofErr w:type="spellEnd"/>
      <w:r w:rsidRPr="000C1C46">
        <w:rPr>
          <w:rFonts w:cstheme="minorHAnsi"/>
          <w:sz w:val="20"/>
          <w:szCs w:val="20"/>
        </w:rPr>
        <w:t>: 668 132 412</w:t>
      </w:r>
    </w:p>
    <w:sectPr w:rsidR="00DB5AF2" w:rsidRPr="000C1C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B9F500" w15:done="0"/>
  <w15:commentEx w15:paraId="36F4B28B" w15:done="0"/>
  <w15:commentEx w15:paraId="6D52CFA0" w15:done="0"/>
  <w15:commentEx w15:paraId="4EA4C2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7D7744" w16cex:dateUtc="2024-06-18T12:58:00Z"/>
  <w16cex:commentExtensible w16cex:durableId="616C3DB5" w16cex:dateUtc="2024-06-18T13:01:00Z"/>
  <w16cex:commentExtensible w16cex:durableId="7AD167CA" w16cex:dateUtc="2024-06-18T13:25:00Z"/>
  <w16cex:commentExtensible w16cex:durableId="0EDA693D" w16cex:dateUtc="2024-06-18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B9F500" w16cid:durableId="247D7744"/>
  <w16cid:commentId w16cid:paraId="36F4B28B" w16cid:durableId="616C3DB5"/>
  <w16cid:commentId w16cid:paraId="6D52CFA0" w16cid:durableId="7AD167CA"/>
  <w16cid:commentId w16cid:paraId="4EA4C2A7" w16cid:durableId="0EDA69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6AB9B" w14:textId="77777777" w:rsidR="005E5BFD" w:rsidRDefault="005E5BFD" w:rsidP="00E5219E">
      <w:pPr>
        <w:spacing w:after="0" w:line="240" w:lineRule="auto"/>
      </w:pPr>
      <w:r>
        <w:separator/>
      </w:r>
    </w:p>
  </w:endnote>
  <w:endnote w:type="continuationSeparator" w:id="0">
    <w:p w14:paraId="02D3EEC1" w14:textId="77777777" w:rsidR="005E5BFD" w:rsidRDefault="005E5BFD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9632A" w14:textId="77777777" w:rsidR="005E5BFD" w:rsidRDefault="005E5BFD" w:rsidP="00E5219E">
      <w:pPr>
        <w:spacing w:after="0" w:line="240" w:lineRule="auto"/>
      </w:pPr>
      <w:r>
        <w:separator/>
      </w:r>
    </w:p>
  </w:footnote>
  <w:footnote w:type="continuationSeparator" w:id="0">
    <w:p w14:paraId="175669D2" w14:textId="77777777" w:rsidR="005E5BFD" w:rsidRDefault="005E5BFD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</w:t>
    </w:r>
    <w:r w:rsidR="00D711DC">
      <w:rPr>
        <w:noProof/>
        <w:color w:val="000000"/>
        <w:lang w:eastAsia="pl-PL"/>
      </w:rPr>
      <w:t xml:space="preserve">                                       </w:t>
    </w:r>
    <w:r w:rsidR="00D711DC"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AA15A0" w14:textId="77777777" w:rsidR="00E5219E" w:rsidRDefault="00E5219E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</w:t>
    </w:r>
    <w:r w:rsidR="007516BA">
      <w:rPr>
        <w:color w:val="000000"/>
      </w:rPr>
      <w:t xml:space="preserve">  </w:t>
    </w:r>
    <w:r>
      <w:rPr>
        <w:color w:val="000000"/>
      </w:rPr>
      <w:t xml:space="preserve">                  </w:t>
    </w:r>
    <w:r w:rsidR="00BE079F">
      <w:rPr>
        <w:color w:val="000000"/>
      </w:rPr>
      <w:t xml:space="preserve">                    </w:t>
    </w:r>
    <w:r>
      <w:rPr>
        <w:color w:val="000000"/>
      </w:rPr>
      <w:t xml:space="preserve">     </w:t>
    </w:r>
    <w:r w:rsidR="00BE079F">
      <w:rPr>
        <w:noProof/>
        <w:color w:val="000000"/>
        <w:lang w:eastAsia="pl-PL"/>
      </w:rPr>
      <w:t xml:space="preserve">           </w:t>
    </w:r>
  </w:p>
  <w:p w14:paraId="400C75DD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91277DA" w14:textId="551D762E" w:rsidR="00E5219E" w:rsidRDefault="00F1756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4742A3">
      <w:rPr>
        <w:color w:val="000000"/>
      </w:rPr>
      <w:t>18.06</w:t>
    </w:r>
    <w:r w:rsidR="00E5219E">
      <w:rPr>
        <w:color w:val="000000"/>
      </w:rPr>
      <w:t>.2024 r.</w:t>
    </w:r>
    <w:r w:rsidR="007516BA">
      <w:rPr>
        <w:color w:val="000000"/>
      </w:rPr>
      <w:t xml:space="preserve"> </w:t>
    </w:r>
  </w:p>
  <w:p w14:paraId="148CB480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F53EDB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F7945C6" w14:textId="77777777" w:rsidR="00E5219E" w:rsidRDefault="00E52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F60D2"/>
    <w:multiLevelType w:val="hybridMultilevel"/>
    <w:tmpl w:val="4D18E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1C27"/>
    <w:multiLevelType w:val="hybridMultilevel"/>
    <w:tmpl w:val="58B24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łgorzata Zielińska">
    <w15:presenceInfo w15:providerId="AD" w15:userId="S::m.zielinska@elfapharm.onmicrosoft.com::bba7d63e-9aa8-47c6-9458-1bfe9d4097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30FBA"/>
    <w:rsid w:val="00041B52"/>
    <w:rsid w:val="00067C1A"/>
    <w:rsid w:val="000A03E6"/>
    <w:rsid w:val="000A35AB"/>
    <w:rsid w:val="000A4500"/>
    <w:rsid w:val="000C1C46"/>
    <w:rsid w:val="000D785A"/>
    <w:rsid w:val="000E16ED"/>
    <w:rsid w:val="00103EDF"/>
    <w:rsid w:val="00104DB9"/>
    <w:rsid w:val="00120D9A"/>
    <w:rsid w:val="00153ADE"/>
    <w:rsid w:val="001A5F44"/>
    <w:rsid w:val="001D49EB"/>
    <w:rsid w:val="00210E15"/>
    <w:rsid w:val="0028418F"/>
    <w:rsid w:val="002A6AF5"/>
    <w:rsid w:val="0033155F"/>
    <w:rsid w:val="00337221"/>
    <w:rsid w:val="003826FE"/>
    <w:rsid w:val="00390B97"/>
    <w:rsid w:val="0039133D"/>
    <w:rsid w:val="003F1F96"/>
    <w:rsid w:val="003F7065"/>
    <w:rsid w:val="004068D4"/>
    <w:rsid w:val="00424BF7"/>
    <w:rsid w:val="00435630"/>
    <w:rsid w:val="0044064A"/>
    <w:rsid w:val="004574A1"/>
    <w:rsid w:val="004742A3"/>
    <w:rsid w:val="004B27EF"/>
    <w:rsid w:val="00557F82"/>
    <w:rsid w:val="005B52BC"/>
    <w:rsid w:val="005E5BFD"/>
    <w:rsid w:val="00610C81"/>
    <w:rsid w:val="00623331"/>
    <w:rsid w:val="0066278A"/>
    <w:rsid w:val="00675256"/>
    <w:rsid w:val="006C6614"/>
    <w:rsid w:val="006D3E2A"/>
    <w:rsid w:val="007022AE"/>
    <w:rsid w:val="00703282"/>
    <w:rsid w:val="00711CB7"/>
    <w:rsid w:val="00730C5B"/>
    <w:rsid w:val="007516BA"/>
    <w:rsid w:val="00760B9B"/>
    <w:rsid w:val="0078042A"/>
    <w:rsid w:val="007B09C3"/>
    <w:rsid w:val="007B6206"/>
    <w:rsid w:val="007C0893"/>
    <w:rsid w:val="007F3A03"/>
    <w:rsid w:val="00812D6D"/>
    <w:rsid w:val="0081444E"/>
    <w:rsid w:val="00876B4A"/>
    <w:rsid w:val="00882879"/>
    <w:rsid w:val="00883F46"/>
    <w:rsid w:val="0090247C"/>
    <w:rsid w:val="0095491F"/>
    <w:rsid w:val="00964EBF"/>
    <w:rsid w:val="00980AFB"/>
    <w:rsid w:val="00990F2C"/>
    <w:rsid w:val="00995C15"/>
    <w:rsid w:val="009B3F05"/>
    <w:rsid w:val="009C6E67"/>
    <w:rsid w:val="009E1D27"/>
    <w:rsid w:val="009F2158"/>
    <w:rsid w:val="00A423DB"/>
    <w:rsid w:val="00A4392C"/>
    <w:rsid w:val="00A46B69"/>
    <w:rsid w:val="00A4751F"/>
    <w:rsid w:val="00AF4E05"/>
    <w:rsid w:val="00B01A05"/>
    <w:rsid w:val="00B0774C"/>
    <w:rsid w:val="00B269F6"/>
    <w:rsid w:val="00B3165C"/>
    <w:rsid w:val="00B445C8"/>
    <w:rsid w:val="00B66A18"/>
    <w:rsid w:val="00B76CBD"/>
    <w:rsid w:val="00B82A92"/>
    <w:rsid w:val="00B8306D"/>
    <w:rsid w:val="00BB6206"/>
    <w:rsid w:val="00BC62A3"/>
    <w:rsid w:val="00BE079F"/>
    <w:rsid w:val="00C012FF"/>
    <w:rsid w:val="00C070AD"/>
    <w:rsid w:val="00C12C13"/>
    <w:rsid w:val="00C14992"/>
    <w:rsid w:val="00C80ABF"/>
    <w:rsid w:val="00C914A6"/>
    <w:rsid w:val="00CC2090"/>
    <w:rsid w:val="00CC2687"/>
    <w:rsid w:val="00D07055"/>
    <w:rsid w:val="00D711DC"/>
    <w:rsid w:val="00D73CE6"/>
    <w:rsid w:val="00D818D5"/>
    <w:rsid w:val="00D9034A"/>
    <w:rsid w:val="00DA0D68"/>
    <w:rsid w:val="00DB5AF2"/>
    <w:rsid w:val="00E13953"/>
    <w:rsid w:val="00E26543"/>
    <w:rsid w:val="00E5219E"/>
    <w:rsid w:val="00EC7703"/>
    <w:rsid w:val="00EE7BFC"/>
    <w:rsid w:val="00F01991"/>
    <w:rsid w:val="00F17561"/>
    <w:rsid w:val="00F27356"/>
    <w:rsid w:val="00F33BA3"/>
    <w:rsid w:val="00F74FEB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.karasiewicz@synertime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e.potocka@synertim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9183-75D2-4F95-8CEA-4F6401A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5</cp:revision>
  <dcterms:created xsi:type="dcterms:W3CDTF">2024-06-18T13:28:00Z</dcterms:created>
  <dcterms:modified xsi:type="dcterms:W3CDTF">2024-06-18T14:03:00Z</dcterms:modified>
</cp:coreProperties>
</file>